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53612">
      <w:pPr>
        <w:spacing w:line="380" w:lineRule="atLeast"/>
        <w:jc w:val="center"/>
        <w:rPr>
          <w:rFonts w:hint="eastAsia" w:eastAsia="仿宋_GB2312"/>
          <w:sz w:val="72"/>
          <w:lang w:val="en-US" w:eastAsia="zh-CN"/>
        </w:rPr>
      </w:pPr>
      <w:r>
        <w:rPr>
          <w:rFonts w:hint="eastAsia" w:eastAsia="仿宋_GB2312"/>
          <w:sz w:val="72"/>
          <w:lang w:val="en-US" w:eastAsia="zh-CN"/>
        </w:rPr>
        <w:t>RFID（UNI-APP）</w:t>
      </w:r>
    </w:p>
    <w:p w14:paraId="5E5FB4D8">
      <w:pPr>
        <w:spacing w:line="380" w:lineRule="atLeast"/>
        <w:jc w:val="center"/>
        <w:rPr>
          <w:rFonts w:hint="eastAsia" w:eastAsia="仿宋_GB2312"/>
          <w:sz w:val="72"/>
        </w:rPr>
      </w:pPr>
      <w:r>
        <w:rPr>
          <w:rFonts w:hint="eastAsia" w:eastAsia="仿宋_GB2312"/>
          <w:sz w:val="72"/>
        </w:rPr>
        <w:t>开发文档</w:t>
      </w:r>
    </w:p>
    <w:p w14:paraId="58D6BB0A">
      <w:pPr>
        <w:spacing w:line="380" w:lineRule="atLeast"/>
        <w:jc w:val="center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V2.12</w:t>
      </w:r>
    </w:p>
    <w:p w14:paraId="3E70DF9D">
      <w:pPr>
        <w:spacing w:line="380" w:lineRule="atLeast"/>
        <w:jc w:val="center"/>
        <w:rPr>
          <w:rFonts w:hint="eastAsia" w:ascii="宋体" w:hAnsi="宋体" w:cs="宋体"/>
          <w:lang w:eastAsia="zh-CN"/>
        </w:rPr>
        <w:sectPr>
          <w:footerReference r:id="rId3" w:type="default"/>
          <w:pgSz w:w="11906" w:h="16838"/>
          <w:pgMar w:top="1701" w:right="1797" w:bottom="1440" w:left="1797" w:header="720" w:footer="992" w:gutter="0"/>
          <w:cols w:space="720" w:num="1"/>
          <w:docGrid w:type="lines" w:linePitch="312" w:charSpace="0"/>
        </w:sectPr>
      </w:pPr>
    </w:p>
    <w:sdt>
      <w:sdtPr>
        <w:rPr>
          <w:rFonts w:ascii="宋体" w:hAnsi="宋体" w:eastAsia="宋体" w:cs="Times New Roman"/>
          <w:kern w:val="1"/>
          <w:sz w:val="21"/>
          <w:szCs w:val="24"/>
          <w:lang w:val="en-US" w:eastAsia="zh-CN" w:bidi="ar-SA"/>
        </w:rPr>
        <w:id w:val="147474223"/>
        <w15:color w:val="DBDBDB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kern w:val="1"/>
          <w:sz w:val="21"/>
          <w:szCs w:val="24"/>
          <w:lang w:val="en-US" w:eastAsia="zh-CN" w:bidi="ar-SA"/>
        </w:rPr>
      </w:sdtEndPr>
      <w:sdtContent>
        <w:p w14:paraId="4BED3205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b/>
              <w:bCs/>
              <w:sz w:val="44"/>
              <w:szCs w:val="44"/>
            </w:rPr>
          </w:pPr>
          <w:bookmarkStart w:id="145" w:name="_GoBack"/>
          <w:bookmarkEnd w:id="145"/>
          <w:r>
            <w:rPr>
              <w:rFonts w:ascii="宋体" w:hAnsi="宋体" w:eastAsia="宋体"/>
              <w:b/>
              <w:bCs/>
              <w:sz w:val="44"/>
              <w:szCs w:val="44"/>
            </w:rPr>
            <w:t>目录</w:t>
          </w:r>
        </w:p>
        <w:p w14:paraId="492F487A">
          <w:pPr>
            <w:pStyle w:val="15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TOC \o "1-3" \h \u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_Toc10079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ascii="宋体" w:hAnsi="宋体" w:cs="宋体"/>
              <w:bCs/>
              <w:szCs w:val="30"/>
            </w:rPr>
            <w:t xml:space="preserve">1. </w:t>
          </w:r>
          <w:r>
            <w:rPr>
              <w:rFonts w:hint="eastAsia" w:ascii="宋体" w:hAnsi="宋体" w:cs="宋体"/>
              <w:bCs/>
              <w:szCs w:val="30"/>
              <w:lang w:val="en-US" w:eastAsia="zh-CN"/>
            </w:rPr>
            <w:t>常用方法使用流程</w:t>
          </w:r>
          <w:r>
            <w:tab/>
          </w:r>
          <w:r>
            <w:fldChar w:fldCharType="begin"/>
          </w:r>
          <w:r>
            <w:instrText xml:space="preserve"> PAGEREF _Toc10079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3EF2B2E6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_Toc30321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default" w:ascii="宋体" w:hAnsi="宋体" w:cs="宋体"/>
              <w:bCs/>
              <w:lang w:val="en-US" w:eastAsia="zh-CN"/>
            </w:rPr>
            <w:t xml:space="preserve">1.1 </w:t>
          </w:r>
          <w:r>
            <w:rPr>
              <w:rFonts w:hint="eastAsia" w:ascii="宋体" w:hAnsi="宋体" w:cs="宋体"/>
              <w:bCs/>
              <w:lang w:val="en-US" w:eastAsia="zh-CN"/>
            </w:rPr>
            <w:t>初始化</w:t>
          </w:r>
          <w:r>
            <w:tab/>
          </w:r>
          <w:r>
            <w:fldChar w:fldCharType="begin"/>
          </w:r>
          <w:r>
            <w:instrText xml:space="preserve"> PAGEREF _Toc30321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15DBDAE6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_Toc18379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default" w:ascii="宋体" w:hAnsi="宋体" w:cs="宋体"/>
              <w:bCs/>
              <w:lang w:val="en-US" w:eastAsia="zh-CN"/>
            </w:rPr>
            <w:t xml:space="preserve">1.2 </w:t>
          </w:r>
          <w:r>
            <w:rPr>
              <w:rFonts w:hint="eastAsia" w:ascii="宋体" w:hAnsi="宋体" w:cs="宋体"/>
              <w:bCs/>
              <w:lang w:val="en-US" w:eastAsia="zh-CN"/>
            </w:rPr>
            <w:t>盘点</w:t>
          </w:r>
          <w:r>
            <w:tab/>
          </w:r>
          <w:r>
            <w:fldChar w:fldCharType="begin"/>
          </w:r>
          <w:r>
            <w:instrText xml:space="preserve"> PAGEREF _Toc18379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7580E574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_Toc15166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default" w:ascii="宋体" w:hAnsi="宋体" w:cs="宋体"/>
              <w:bCs/>
              <w:lang w:val="en-US" w:eastAsia="zh-CN"/>
            </w:rPr>
            <w:t xml:space="preserve">1.3 </w:t>
          </w:r>
          <w:r>
            <w:rPr>
              <w:rFonts w:hint="eastAsia" w:ascii="宋体" w:hAnsi="宋体" w:cs="宋体"/>
              <w:bCs/>
              <w:lang w:val="en-US" w:eastAsia="zh-CN"/>
            </w:rPr>
            <w:t>读取标签</w:t>
          </w:r>
          <w:r>
            <w:tab/>
          </w:r>
          <w:r>
            <w:fldChar w:fldCharType="begin"/>
          </w:r>
          <w:r>
            <w:instrText xml:space="preserve"> PAGEREF _Toc15166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26B9AAA6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_Toc207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default" w:ascii="宋体" w:hAnsi="宋体" w:cs="宋体"/>
              <w:bCs/>
              <w:lang w:val="en-US" w:eastAsia="zh-CN"/>
            </w:rPr>
            <w:t xml:space="preserve">1.4 </w:t>
          </w:r>
          <w:r>
            <w:rPr>
              <w:rFonts w:hint="eastAsia" w:ascii="宋体" w:hAnsi="宋体" w:cs="宋体"/>
              <w:bCs/>
              <w:lang w:val="en-US" w:eastAsia="zh-CN"/>
            </w:rPr>
            <w:t>写标签</w:t>
          </w:r>
          <w:r>
            <w:tab/>
          </w:r>
          <w:r>
            <w:fldChar w:fldCharType="begin"/>
          </w:r>
          <w:r>
            <w:instrText xml:space="preserve"> PAGEREF _Toc207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706C001D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_Toc3349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 w:ascii="宋体" w:hAnsi="宋体" w:cs="宋体"/>
              <w:bCs/>
              <w:lang w:val="en-US" w:eastAsia="zh-CN"/>
            </w:rPr>
            <w:t>1.5 读取功率</w:t>
          </w:r>
          <w:r>
            <w:tab/>
          </w:r>
          <w:r>
            <w:fldChar w:fldCharType="begin"/>
          </w:r>
          <w:r>
            <w:instrText xml:space="preserve"> PAGEREF _Toc3349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3BCC84D1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_Toc23365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 w:ascii="宋体" w:hAnsi="宋体" w:cs="宋体"/>
              <w:bCs/>
              <w:lang w:val="en-US" w:eastAsia="zh-CN"/>
            </w:rPr>
            <w:t>1.6 写入功率</w:t>
          </w:r>
          <w:r>
            <w:tab/>
          </w:r>
          <w:r>
            <w:fldChar w:fldCharType="begin"/>
          </w:r>
          <w:r>
            <w:instrText xml:space="preserve"> PAGEREF _Toc23365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7B48000B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_Toc14814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 w:ascii="宋体" w:hAnsi="宋体" w:cs="宋体"/>
              <w:bCs/>
              <w:szCs w:val="32"/>
              <w:lang w:val="en-US" w:eastAsia="zh-CN"/>
            </w:rPr>
            <w:t>1.7 参数设置</w:t>
          </w:r>
          <w:r>
            <w:tab/>
          </w:r>
          <w:r>
            <w:fldChar w:fldCharType="begin"/>
          </w:r>
          <w:r>
            <w:instrText xml:space="preserve"> PAGEREF _Toc14814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0565476B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_Toc7180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 w:ascii="宋体" w:hAnsi="宋体" w:cs="宋体"/>
              <w:bCs/>
              <w:szCs w:val="24"/>
              <w:lang w:val="en-US" w:eastAsia="zh-CN"/>
            </w:rPr>
            <w:t>1.8 长距（带手柄）设备控制扫描头出光</w:t>
          </w:r>
          <w:r>
            <w:tab/>
          </w:r>
          <w:r>
            <w:fldChar w:fldCharType="begin"/>
          </w:r>
          <w:r>
            <w:instrText xml:space="preserve"> PAGEREF _Toc7180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40AB8414">
          <w:pPr>
            <w:pStyle w:val="15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_Toc12101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 w:ascii="宋体" w:hAnsi="宋体" w:cs="宋体"/>
              <w:bCs/>
              <w:szCs w:val="30"/>
              <w:lang w:val="en-US" w:eastAsia="zh-CN"/>
            </w:rPr>
            <w:t>2. 回调接口</w:t>
          </w:r>
          <w:r>
            <w:tab/>
          </w:r>
          <w:r>
            <w:fldChar w:fldCharType="begin"/>
          </w:r>
          <w:r>
            <w:instrText xml:space="preserve"> PAGEREF _Toc12101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4EC68E6E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_Toc27963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val="en-US" w:eastAsia="zh-CN"/>
            </w:rPr>
            <w:t>onInventoryTag</w:t>
          </w:r>
          <w:r>
            <w:tab/>
          </w:r>
          <w:r>
            <w:fldChar w:fldCharType="begin"/>
          </w:r>
          <w:r>
            <w:instrText xml:space="preserve"> PAGEREF _Toc27963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500EC2F5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_Toc7586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 w:ascii="宋体" w:hAnsi="宋体" w:cs="宋体"/>
              <w:bCs/>
            </w:rPr>
            <w:t>onInventoryTagEnd</w:t>
          </w:r>
          <w:r>
            <w:tab/>
          </w:r>
          <w:r>
            <w:fldChar w:fldCharType="begin"/>
          </w:r>
          <w:r>
            <w:instrText xml:space="preserve"> PAGEREF _Toc7586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09D5EA2E">
          <w:pPr>
            <w:pStyle w:val="15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_Toc6661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default" w:ascii="宋体" w:hAnsi="宋体" w:cs="宋体"/>
              <w:bCs/>
              <w:szCs w:val="30"/>
              <w:lang w:val="en-US" w:eastAsia="zh-CN"/>
            </w:rPr>
            <w:t xml:space="preserve">3. </w:t>
          </w:r>
          <w:r>
            <w:rPr>
              <w:rFonts w:hint="eastAsia" w:ascii="宋体" w:hAnsi="宋体" w:cs="宋体"/>
              <w:bCs/>
              <w:szCs w:val="30"/>
              <w:lang w:val="en-US" w:eastAsia="zh-CN"/>
            </w:rPr>
            <w:t>RFID相关接口</w:t>
          </w:r>
          <w:r>
            <w:tab/>
          </w:r>
          <w:r>
            <w:fldChar w:fldCharType="begin"/>
          </w:r>
          <w:r>
            <w:instrText xml:space="preserve"> PAGEREF _Toc6661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7F88A2E2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_Toc22216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lang w:eastAsia="zh-CN"/>
            </w:rPr>
            <w:t>3.</w:t>
          </w:r>
          <w:r>
            <w:rPr>
              <w:rFonts w:hint="eastAsia"/>
            </w:rPr>
            <w:t>1</w:t>
          </w:r>
          <w:r>
            <w:rPr>
              <w:rFonts w:hint="eastAsia"/>
              <w:lang w:val="en-US" w:eastAsia="zh-CN"/>
            </w:rPr>
            <w:t xml:space="preserve"> init</w:t>
          </w:r>
          <w:r>
            <w:rPr>
              <w:rFonts w:hint="eastAsia"/>
            </w:rPr>
            <w:t>【</w:t>
          </w:r>
          <w:r>
            <w:rPr>
              <w:rFonts w:hint="eastAsia"/>
              <w:lang w:val="en-US" w:eastAsia="zh-CN"/>
            </w:rPr>
            <w:t>初始化</w:t>
          </w:r>
          <w:r>
            <w:rPr>
              <w:rFonts w:hint="eastAsia"/>
            </w:rPr>
            <w:t>】</w:t>
          </w:r>
          <w:r>
            <w:tab/>
          </w:r>
          <w:r>
            <w:fldChar w:fldCharType="begin"/>
          </w:r>
          <w:r>
            <w:instrText xml:space="preserve"> PAGEREF _Toc22216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48067489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_Toc15021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2</w:t>
          </w:r>
          <w:r>
            <w:rPr>
              <w:szCs w:val="21"/>
              <w:lang w:eastAsia="zh-CN"/>
            </w:rPr>
            <w:t xml:space="preserve"> </w:t>
          </w:r>
          <w:r>
            <w:rPr>
              <w:rFonts w:hint="eastAsia"/>
              <w:szCs w:val="21"/>
              <w:lang w:val="en-US" w:eastAsia="zh-CN"/>
            </w:rPr>
            <w:t>release</w:t>
          </w:r>
          <w:r>
            <w:rPr>
              <w:rFonts w:hint="eastAsia"/>
              <w:szCs w:val="21"/>
              <w:lang w:eastAsia="zh-CN"/>
            </w:rPr>
            <w:t>【</w:t>
          </w:r>
          <w:r>
            <w:rPr>
              <w:rFonts w:hint="eastAsia"/>
              <w:szCs w:val="21"/>
              <w:lang w:val="en-US" w:eastAsia="zh-CN"/>
            </w:rPr>
            <w:t>释放资源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_Toc15021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02EE21F5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_Toc28836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3</w:t>
          </w:r>
          <w:r>
            <w:rPr>
              <w:szCs w:val="21"/>
              <w:lang w:eastAsia="zh-CN"/>
            </w:rPr>
            <w:t xml:space="preserve"> </w:t>
          </w:r>
          <w:r>
            <w:rPr>
              <w:rFonts w:hint="eastAsia"/>
              <w:szCs w:val="21"/>
              <w:lang w:eastAsia="zh-CN"/>
            </w:rPr>
            <w:t>dis</w:t>
          </w:r>
          <w:r>
            <w:rPr>
              <w:rFonts w:hint="eastAsia"/>
              <w:szCs w:val="21"/>
              <w:lang w:val="en-US" w:eastAsia="zh-CN"/>
            </w:rPr>
            <w:t>c</w:t>
          </w:r>
          <w:r>
            <w:rPr>
              <w:rFonts w:hint="eastAsia"/>
              <w:szCs w:val="21"/>
              <w:lang w:eastAsia="zh-CN"/>
            </w:rPr>
            <w:t>onnect【</w:t>
          </w:r>
          <w:r>
            <w:rPr>
              <w:rFonts w:hint="eastAsia"/>
              <w:szCs w:val="21"/>
              <w:lang w:val="en-US" w:eastAsia="zh-CN"/>
            </w:rPr>
            <w:t>断开rfid连接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_Toc28836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504E0669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_Toc22846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4</w:t>
          </w:r>
          <w:r>
            <w:rPr>
              <w:szCs w:val="21"/>
              <w:lang w:eastAsia="zh-CN"/>
            </w:rPr>
            <w:t xml:space="preserve"> </w:t>
          </w:r>
          <w:r>
            <w:rPr>
              <w:rFonts w:hint="eastAsia"/>
              <w:szCs w:val="21"/>
              <w:lang w:eastAsia="zh-CN"/>
            </w:rPr>
            <w:t>isConnected【</w:t>
          </w:r>
          <w:r>
            <w:rPr>
              <w:rFonts w:hint="eastAsia"/>
              <w:szCs w:val="21"/>
              <w:lang w:val="en-US" w:eastAsia="zh-CN"/>
            </w:rPr>
            <w:t>判断是否连接上rfid模块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_Toc22846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0D126802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_Toc12701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5</w:t>
          </w:r>
          <w:r>
            <w:rPr>
              <w:rFonts w:hint="eastAsia"/>
              <w:szCs w:val="21"/>
              <w:lang w:eastAsia="zh-CN"/>
            </w:rPr>
            <w:t xml:space="preserve"> registerCallback【</w:t>
          </w:r>
          <w:r>
            <w:rPr>
              <w:rFonts w:hint="eastAsia"/>
              <w:szCs w:val="21"/>
              <w:lang w:val="en-US" w:eastAsia="zh-CN"/>
            </w:rPr>
            <w:t>注册回调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_Toc12701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176F0D4D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_Toc7399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6 startInventory</w:t>
          </w:r>
          <w:r>
            <w:rPr>
              <w:rFonts w:hint="eastAsia"/>
              <w:szCs w:val="21"/>
              <w:lang w:eastAsia="zh-CN"/>
            </w:rPr>
            <w:t>【</w:t>
          </w:r>
          <w:r>
            <w:rPr>
              <w:rFonts w:hint="eastAsia"/>
              <w:szCs w:val="21"/>
              <w:lang w:val="en-US" w:eastAsia="zh-CN"/>
            </w:rPr>
            <w:t>开始扫描（盘点）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_Toc7399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6F87062F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_Toc15625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7</w:t>
          </w:r>
          <w:r>
            <w:rPr>
              <w:szCs w:val="21"/>
              <w:lang w:eastAsia="zh-CN"/>
            </w:rPr>
            <w:t xml:space="preserve"> </w:t>
          </w:r>
          <w:r>
            <w:rPr>
              <w:rFonts w:hint="eastAsia"/>
              <w:szCs w:val="21"/>
              <w:lang w:eastAsia="zh-CN"/>
            </w:rPr>
            <w:t>stopInventory【</w:t>
          </w:r>
          <w:r>
            <w:rPr>
              <w:rFonts w:hint="eastAsia"/>
              <w:szCs w:val="21"/>
              <w:lang w:val="en-US" w:eastAsia="zh-CN"/>
            </w:rPr>
            <w:t>停止扫描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_Toc15625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1CF3AE20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_Toc14617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8</w:t>
          </w:r>
          <w:r>
            <w:rPr>
              <w:rFonts w:hint="eastAsia"/>
              <w:szCs w:val="21"/>
              <w:lang w:eastAsia="zh-CN"/>
            </w:rPr>
            <w:t xml:space="preserve"> readTag【</w:t>
          </w:r>
          <w:r>
            <w:rPr>
              <w:rFonts w:hint="eastAsia"/>
              <w:szCs w:val="21"/>
              <w:lang w:val="en-US" w:eastAsia="zh-CN"/>
            </w:rPr>
            <w:t>读取标签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_Toc14617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50BC19B7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_Toc26676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9</w:t>
          </w:r>
          <w:r>
            <w:rPr>
              <w:rFonts w:hint="eastAsia"/>
              <w:szCs w:val="21"/>
              <w:lang w:eastAsia="zh-CN"/>
            </w:rPr>
            <w:t xml:space="preserve"> readDataByTid【</w:t>
          </w:r>
          <w:r>
            <w:rPr>
              <w:rFonts w:hint="eastAsia"/>
              <w:szCs w:val="21"/>
              <w:lang w:val="en-US" w:eastAsia="zh-CN"/>
            </w:rPr>
            <w:t>通过tid读取数据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_Toc26676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3B9B7250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_Toc1773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val="en-US" w:eastAsia="zh-CN"/>
            </w:rPr>
            <w:t>3.10 inventorySingle【单标签查询】</w:t>
          </w:r>
          <w:r>
            <w:tab/>
          </w:r>
          <w:r>
            <w:fldChar w:fldCharType="begin"/>
          </w:r>
          <w:r>
            <w:instrText xml:space="preserve"> PAGEREF _Toc1773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164D30B9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_Toc9429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11</w:t>
          </w:r>
          <w:r>
            <w:rPr>
              <w:rFonts w:hint="eastAsia"/>
              <w:szCs w:val="21"/>
              <w:lang w:eastAsia="zh-CN"/>
            </w:rPr>
            <w:t xml:space="preserve"> writeTag【</w:t>
          </w:r>
          <w:r>
            <w:rPr>
              <w:rFonts w:hint="eastAsia"/>
              <w:szCs w:val="21"/>
              <w:lang w:val="en-US" w:eastAsia="zh-CN"/>
            </w:rPr>
            <w:t>写标签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_Toc9429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600901D8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_Toc8789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 w:ascii="Times New Roman" w:eastAsia="宋体"/>
              <w:szCs w:val="21"/>
              <w:lang w:val="en-US" w:eastAsia="zh-CN"/>
            </w:rPr>
            <w:t>3.1</w:t>
          </w:r>
          <w:r>
            <w:rPr>
              <w:rFonts w:hint="eastAsia"/>
              <w:szCs w:val="21"/>
              <w:lang w:val="en-US" w:eastAsia="zh-CN"/>
            </w:rPr>
            <w:t>2</w:t>
          </w:r>
          <w:r>
            <w:rPr>
              <w:rFonts w:hint="eastAsia" w:ascii="Times New Roman" w:eastAsia="宋体"/>
              <w:szCs w:val="21"/>
              <w:lang w:val="en-US" w:eastAsia="zh-CN"/>
            </w:rPr>
            <w:t xml:space="preserve"> writeTagByTid【通过tid向各存储区写数据】</w:t>
          </w:r>
          <w:r>
            <w:tab/>
          </w:r>
          <w:r>
            <w:fldChar w:fldCharType="begin"/>
          </w:r>
          <w:r>
            <w:instrText xml:space="preserve"> PAGEREF _Toc8789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058B5AC2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_Toc5086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val="en-US" w:eastAsia="zh-CN"/>
            </w:rPr>
            <w:t>3.13 writeEpc【广播方式随机改写一张标签的EPC号】</w:t>
          </w:r>
          <w:r>
            <w:tab/>
          </w:r>
          <w:r>
            <w:fldChar w:fldCharType="begin"/>
          </w:r>
          <w:r>
            <w:instrText xml:space="preserve"> PAGEREF _Toc5086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23043FF1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_Toc29212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14</w:t>
          </w:r>
          <w:r>
            <w:rPr>
              <w:rFonts w:hint="eastAsia"/>
              <w:szCs w:val="21"/>
              <w:lang w:eastAsia="zh-CN"/>
            </w:rPr>
            <w:t xml:space="preserve"> killTag【</w:t>
          </w:r>
          <w:r>
            <w:rPr>
              <w:rFonts w:hint="eastAsia"/>
              <w:szCs w:val="21"/>
              <w:lang w:val="en-US" w:eastAsia="zh-CN"/>
            </w:rPr>
            <w:t>销毁标签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_Toc29212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7B379A4D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_Toc11267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15</w:t>
          </w:r>
          <w:r>
            <w:rPr>
              <w:rFonts w:hint="eastAsia"/>
              <w:szCs w:val="21"/>
              <w:lang w:eastAsia="zh-CN"/>
            </w:rPr>
            <w:t xml:space="preserve"> KillbyTID【</w:t>
          </w:r>
          <w:r>
            <w:rPr>
              <w:rFonts w:hint="eastAsia"/>
              <w:szCs w:val="21"/>
              <w:lang w:val="en-US" w:eastAsia="zh-CN"/>
            </w:rPr>
            <w:t>通过TID销毁标签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_Toc11267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16A9DE40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_Toc30932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16</w:t>
          </w:r>
          <w:r>
            <w:rPr>
              <w:rFonts w:hint="eastAsia"/>
              <w:szCs w:val="21"/>
              <w:lang w:eastAsia="zh-CN"/>
            </w:rPr>
            <w:t xml:space="preserve"> lockTag【</w:t>
          </w:r>
          <w:r>
            <w:rPr>
              <w:rFonts w:hint="eastAsia"/>
              <w:szCs w:val="21"/>
              <w:lang w:val="en-US" w:eastAsia="zh-CN"/>
            </w:rPr>
            <w:t>锁定标签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_Toc30932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3A587699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_Toc31105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17</w:t>
          </w:r>
          <w:r>
            <w:rPr>
              <w:rFonts w:hint="eastAsia"/>
              <w:szCs w:val="21"/>
              <w:lang w:eastAsia="zh-CN"/>
            </w:rPr>
            <w:t xml:space="preserve"> LockbyTID【</w:t>
          </w:r>
          <w:r>
            <w:rPr>
              <w:rFonts w:hint="eastAsia"/>
              <w:szCs w:val="21"/>
              <w:lang w:val="en-US" w:eastAsia="zh-CN"/>
            </w:rPr>
            <w:t>通过TID锁定标签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_Toc31105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398C6FB5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_Toc32271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18</w:t>
          </w:r>
          <w:r>
            <w:rPr>
              <w:rFonts w:hint="eastAsia"/>
              <w:szCs w:val="21"/>
              <w:lang w:eastAsia="zh-CN"/>
            </w:rPr>
            <w:t xml:space="preserve"> setQueryMode【</w:t>
          </w:r>
          <w:r>
            <w:rPr>
              <w:rFonts w:hint="eastAsia"/>
              <w:szCs w:val="21"/>
              <w:lang w:val="en-US" w:eastAsia="zh-CN"/>
            </w:rPr>
            <w:t>设置查询模式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_Toc32271 \h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64409149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_Toc26838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19</w:t>
          </w:r>
          <w:r>
            <w:rPr>
              <w:rFonts w:hint="eastAsia"/>
              <w:szCs w:val="21"/>
              <w:lang w:eastAsia="zh-CN"/>
            </w:rPr>
            <w:t xml:space="preserve"> getQueryMode【</w:t>
          </w:r>
          <w:r>
            <w:rPr>
              <w:rFonts w:hint="eastAsia"/>
              <w:szCs w:val="21"/>
              <w:lang w:val="en-US" w:eastAsia="zh-CN"/>
            </w:rPr>
            <w:t>获取查询模式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_Toc26838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51E737B0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_Toc23201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20</w:t>
          </w:r>
          <w:r>
            <w:rPr>
              <w:szCs w:val="21"/>
              <w:lang w:eastAsia="zh-CN"/>
            </w:rPr>
            <w:t xml:space="preserve"> </w:t>
          </w:r>
          <w:r>
            <w:rPr>
              <w:rFonts w:hint="eastAsia"/>
              <w:szCs w:val="21"/>
              <w:lang w:eastAsia="zh-CN"/>
            </w:rPr>
            <w:t>getFirmwareVersion【获取固件版本】</w:t>
          </w:r>
          <w:r>
            <w:tab/>
          </w:r>
          <w:r>
            <w:fldChar w:fldCharType="begin"/>
          </w:r>
          <w:r>
            <w:instrText xml:space="preserve"> PAGEREF _Toc23201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3B16F7CA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_Toc23696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21</w:t>
          </w:r>
          <w:r>
            <w:rPr>
              <w:rFonts w:hint="eastAsia"/>
              <w:szCs w:val="21"/>
              <w:lang w:eastAsia="zh-CN"/>
            </w:rPr>
            <w:t xml:space="preserve"> setOutputPower【设置输出功率】</w:t>
          </w:r>
          <w:r>
            <w:tab/>
          </w:r>
          <w:r>
            <w:fldChar w:fldCharType="begin"/>
          </w:r>
          <w:r>
            <w:instrText xml:space="preserve"> PAGEREF _Toc23696 \h </w:instrText>
          </w:r>
          <w:r>
            <w:fldChar w:fldCharType="separate"/>
          </w:r>
          <w:r>
            <w:t>20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0F4BDB7B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_Toc18368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22</w:t>
          </w:r>
          <w:r>
            <w:rPr>
              <w:szCs w:val="21"/>
              <w:lang w:eastAsia="zh-CN"/>
            </w:rPr>
            <w:t xml:space="preserve"> </w:t>
          </w:r>
          <w:r>
            <w:rPr>
              <w:rFonts w:hint="eastAsia"/>
              <w:szCs w:val="21"/>
              <w:lang w:eastAsia="zh-CN"/>
            </w:rPr>
            <w:t>getOutputPower【</w:t>
          </w:r>
          <w:r>
            <w:rPr>
              <w:rFonts w:hint="default"/>
              <w:szCs w:val="21"/>
              <w:lang w:eastAsia="zh-CN"/>
            </w:rPr>
            <w:t>查询输出功率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_Toc18368 \h </w:instrText>
          </w:r>
          <w:r>
            <w:fldChar w:fldCharType="separate"/>
          </w:r>
          <w:r>
            <w:t>20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5992C7FD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_Toc3690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23</w:t>
          </w:r>
          <w:r>
            <w:rPr>
              <w:szCs w:val="21"/>
              <w:lang w:eastAsia="zh-CN"/>
            </w:rPr>
            <w:t xml:space="preserve"> </w:t>
          </w:r>
          <w:r>
            <w:rPr>
              <w:rFonts w:hint="eastAsia"/>
              <w:szCs w:val="21"/>
              <w:lang w:eastAsia="zh-CN"/>
            </w:rPr>
            <w:t>setFrequencyRegion【设置频率区域】</w:t>
          </w:r>
          <w:r>
            <w:tab/>
          </w:r>
          <w:r>
            <w:fldChar w:fldCharType="begin"/>
          </w:r>
          <w:r>
            <w:instrText xml:space="preserve"> PAGEREF _Toc3690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2E5FE2A1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_Toc20529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24</w:t>
          </w:r>
          <w:r>
            <w:rPr>
              <w:rFonts w:hint="eastAsia"/>
              <w:szCs w:val="21"/>
              <w:lang w:eastAsia="zh-CN"/>
            </w:rPr>
            <w:t xml:space="preserve"> getFrequencyRegion【</w:t>
          </w:r>
          <w:r>
            <w:rPr>
              <w:rFonts w:hint="eastAsia"/>
              <w:szCs w:val="21"/>
              <w:lang w:val="en-US" w:eastAsia="zh-CN"/>
            </w:rPr>
            <w:t>获取频率区域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_Toc20529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04229587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_Toc32314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25</w:t>
          </w:r>
          <w:r>
            <w:rPr>
              <w:rFonts w:hint="eastAsia"/>
              <w:szCs w:val="21"/>
              <w:lang w:eastAsia="zh-CN"/>
            </w:rPr>
            <w:t xml:space="preserve"> addMask【</w:t>
          </w:r>
          <w:r>
            <w:rPr>
              <w:rFonts w:hint="eastAsia"/>
              <w:szCs w:val="21"/>
              <w:lang w:val="en-US" w:eastAsia="zh-CN"/>
            </w:rPr>
            <w:t>添加掩码</w:t>
          </w:r>
          <w:r>
            <w:rPr>
              <w:rFonts w:hint="eastAsia"/>
              <w:szCs w:val="21"/>
              <w:lang w:eastAsia="zh-CN"/>
            </w:rPr>
            <w:t>】（</w:t>
          </w:r>
          <w:r>
            <w:rPr>
              <w:rFonts w:hint="eastAsia"/>
              <w:szCs w:val="21"/>
              <w:lang w:val="en-US" w:eastAsia="zh-CN"/>
            </w:rPr>
            <w:t>短距不支持</w:t>
          </w:r>
          <w:r>
            <w:rPr>
              <w:rFonts w:hint="eastAsia"/>
              <w:szCs w:val="21"/>
              <w:lang w:eastAsia="zh-CN"/>
            </w:rPr>
            <w:t>）</w:t>
          </w:r>
          <w:r>
            <w:tab/>
          </w:r>
          <w:r>
            <w:fldChar w:fldCharType="begin"/>
          </w:r>
          <w:r>
            <w:instrText xml:space="preserve"> PAGEREF _Toc32314 \h </w:instrText>
          </w:r>
          <w:r>
            <w:fldChar w:fldCharType="separate"/>
          </w:r>
          <w:r>
            <w:t>22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6EE0E5C4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_Toc15343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26</w:t>
          </w:r>
          <w:r>
            <w:rPr>
              <w:rFonts w:hint="eastAsia"/>
              <w:szCs w:val="21"/>
              <w:lang w:eastAsia="zh-CN"/>
            </w:rPr>
            <w:t xml:space="preserve"> clearMask【</w:t>
          </w:r>
          <w:r>
            <w:rPr>
              <w:rFonts w:hint="eastAsia"/>
              <w:szCs w:val="21"/>
              <w:lang w:val="en-US" w:eastAsia="zh-CN"/>
            </w:rPr>
            <w:t>清除掩码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_Toc15343 \h </w:instrText>
          </w:r>
          <w:r>
            <w:fldChar w:fldCharType="separate"/>
          </w:r>
          <w:r>
            <w:t>23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18D22602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_Toc1422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 w:eastAsia="宋体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27</w:t>
          </w:r>
          <w:r>
            <w:rPr>
              <w:rFonts w:hint="eastAsia" w:eastAsia="宋体"/>
              <w:szCs w:val="21"/>
              <w:lang w:eastAsia="zh-CN"/>
            </w:rPr>
            <w:t xml:space="preserve"> unregisterCallback【</w:t>
          </w:r>
          <w:r>
            <w:rPr>
              <w:rFonts w:hint="eastAsia" w:ascii="Times New Roman" w:eastAsia="宋体"/>
              <w:szCs w:val="21"/>
              <w:lang w:val="en-US" w:eastAsia="zh-CN"/>
            </w:rPr>
            <w:t>注销回调</w:t>
          </w:r>
          <w:r>
            <w:rPr>
              <w:rFonts w:hint="eastAsia" w:eastAsia="宋体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_Toc1422 \h </w:instrText>
          </w:r>
          <w:r>
            <w:fldChar w:fldCharType="separate"/>
          </w:r>
          <w:r>
            <w:t>23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407840A6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_Toc20969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28</w:t>
          </w:r>
          <w:r>
            <w:rPr>
              <w:szCs w:val="21"/>
              <w:lang w:eastAsia="zh-CN"/>
            </w:rPr>
            <w:t xml:space="preserve"> </w:t>
          </w:r>
          <w:r>
            <w:rPr>
              <w:rFonts w:hint="eastAsia"/>
              <w:szCs w:val="21"/>
              <w:lang w:eastAsia="zh-CN"/>
            </w:rPr>
            <w:t>getModuleFirmware【</w:t>
          </w:r>
          <w:r>
            <w:rPr>
              <w:rFonts w:hint="eastAsia"/>
              <w:szCs w:val="21"/>
              <w:lang w:val="en-US" w:eastAsia="zh-CN"/>
            </w:rPr>
            <w:t>获取模块固件信息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_Toc20969 \h </w:instrText>
          </w:r>
          <w:r>
            <w:fldChar w:fldCharType="separate"/>
          </w:r>
          <w:r>
            <w:t>23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06C81274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_Toc7394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val="en-US" w:eastAsia="zh-CN"/>
            </w:rPr>
            <w:t>3.29</w:t>
          </w:r>
          <w:r>
            <w:rPr>
              <w:szCs w:val="21"/>
              <w:lang w:eastAsia="zh-CN"/>
            </w:rPr>
            <w:t xml:space="preserve"> </w:t>
          </w:r>
          <w:r>
            <w:rPr>
              <w:rFonts w:hint="eastAsia"/>
              <w:szCs w:val="21"/>
              <w:lang w:eastAsia="zh-CN"/>
            </w:rPr>
            <w:t>setScanInterval【设置</w:t>
          </w:r>
          <w:r>
            <w:rPr>
              <w:rFonts w:hint="eastAsia"/>
              <w:szCs w:val="21"/>
              <w:lang w:val="en-US" w:eastAsia="zh-CN"/>
            </w:rPr>
            <w:t>盘存间隔时间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_Toc7394 \h </w:instrText>
          </w:r>
          <w:r>
            <w:fldChar w:fldCharType="separate"/>
          </w:r>
          <w:r>
            <w:t>23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6EDFF642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_Toc26824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30</w:t>
          </w:r>
          <w:r>
            <w:rPr>
              <w:rFonts w:hint="eastAsia"/>
              <w:szCs w:val="21"/>
              <w:lang w:eastAsia="zh-CN"/>
            </w:rPr>
            <w:t xml:space="preserve"> </w:t>
          </w:r>
          <w:r>
            <w:rPr>
              <w:rFonts w:hint="eastAsia"/>
              <w:szCs w:val="21"/>
              <w:lang w:val="en-US" w:eastAsia="zh-CN"/>
            </w:rPr>
            <w:t>g</w:t>
          </w:r>
          <w:r>
            <w:rPr>
              <w:rFonts w:hint="eastAsia"/>
              <w:szCs w:val="21"/>
              <w:lang w:eastAsia="zh-CN"/>
            </w:rPr>
            <w:t>etScanInterval【读取</w:t>
          </w:r>
          <w:r>
            <w:rPr>
              <w:rFonts w:hint="eastAsia"/>
              <w:szCs w:val="21"/>
              <w:lang w:val="en-US" w:eastAsia="zh-CN"/>
            </w:rPr>
            <w:t>盘存间隔时间</w:t>
          </w:r>
          <w:r>
            <w:rPr>
              <w:rFonts w:hint="eastAsia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_Toc26824 \h </w:instrText>
          </w:r>
          <w:r>
            <w:fldChar w:fldCharType="separate"/>
          </w:r>
          <w:r>
            <w:t>24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2A718965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_Toc2006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lang w:eastAsia="zh-CN"/>
            </w:rPr>
            <w:t>3.</w:t>
          </w:r>
          <w:r>
            <w:rPr>
              <w:rFonts w:hint="eastAsia"/>
              <w:lang w:val="en-US" w:eastAsia="zh-CN"/>
            </w:rPr>
            <w:t>31</w:t>
          </w:r>
          <w:r>
            <w:rPr>
              <w:rFonts w:hint="eastAsia"/>
              <w:lang w:eastAsia="zh-CN"/>
            </w:rPr>
            <w:t xml:space="preserve"> startRead【</w:t>
          </w:r>
          <w:r>
            <w:rPr>
              <w:rFonts w:hint="eastAsia"/>
              <w:lang w:val="en-US" w:eastAsia="zh-CN"/>
            </w:rPr>
            <w:t>启动盘点</w:t>
          </w:r>
          <w:r>
            <w:rPr>
              <w:rFonts w:hint="eastAsia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_Toc2006 \h </w:instrText>
          </w:r>
          <w:r>
            <w:fldChar w:fldCharType="separate"/>
          </w:r>
          <w:r>
            <w:t>24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40408F99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_Toc18145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lang w:eastAsia="zh-CN"/>
            </w:rPr>
            <w:t>3.</w:t>
          </w:r>
          <w:r>
            <w:rPr>
              <w:rFonts w:hint="eastAsia"/>
              <w:lang w:val="en-US" w:eastAsia="zh-CN"/>
            </w:rPr>
            <w:t>32</w:t>
          </w:r>
          <w:r>
            <w:rPr>
              <w:rFonts w:hint="eastAsia"/>
              <w:lang w:eastAsia="zh-CN"/>
            </w:rPr>
            <w:t xml:space="preserve"> scanRfid【</w:t>
          </w:r>
          <w:r>
            <w:rPr>
              <w:rFonts w:hint="eastAsia"/>
              <w:lang w:val="en-US" w:eastAsia="zh-CN"/>
            </w:rPr>
            <w:t>询查标签</w:t>
          </w:r>
          <w:r>
            <w:rPr>
              <w:rFonts w:hint="eastAsia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_Toc18145 \h </w:instrText>
          </w:r>
          <w:r>
            <w:fldChar w:fldCharType="separate"/>
          </w:r>
          <w:r>
            <w:t>25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624F16E6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_Toc2000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lang w:eastAsia="zh-CN"/>
            </w:rPr>
            <w:t>3.</w:t>
          </w:r>
          <w:r>
            <w:rPr>
              <w:rFonts w:hint="eastAsia"/>
              <w:lang w:val="en-US" w:eastAsia="zh-CN"/>
            </w:rPr>
            <w:t>33</w:t>
          </w:r>
          <w:r>
            <w:rPr>
              <w:rFonts w:hint="eastAsia"/>
              <w:lang w:eastAsia="zh-CN"/>
            </w:rPr>
            <w:t xml:space="preserve"> setInventoryParameter【</w:t>
          </w:r>
          <w:r>
            <w:rPr>
              <w:rFonts w:hint="eastAsia"/>
              <w:lang w:val="en-US" w:eastAsia="zh-CN"/>
            </w:rPr>
            <w:t>设置盘点参数</w:t>
          </w:r>
          <w:r>
            <w:rPr>
              <w:rFonts w:hint="eastAsia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_Toc2000 \h </w:instrText>
          </w:r>
          <w:r>
            <w:fldChar w:fldCharType="separate"/>
          </w:r>
          <w:r>
            <w:t>25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57BDD8BA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_Toc4800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lang w:eastAsia="zh-CN"/>
            </w:rPr>
            <w:t>3.</w:t>
          </w:r>
          <w:r>
            <w:rPr>
              <w:rFonts w:hint="eastAsia"/>
              <w:lang w:val="en-US" w:eastAsia="zh-CN"/>
            </w:rPr>
            <w:t>34</w:t>
          </w:r>
          <w:r>
            <w:rPr>
              <w:rFonts w:hint="eastAsia"/>
              <w:lang w:eastAsia="zh-CN"/>
            </w:rPr>
            <w:t xml:space="preserve"> getDeviceId【</w:t>
          </w:r>
          <w:r>
            <w:rPr>
              <w:rFonts w:hint="eastAsia"/>
              <w:lang w:val="en-US" w:eastAsia="zh-CN"/>
            </w:rPr>
            <w:t>获取序列号</w:t>
          </w:r>
          <w:r>
            <w:rPr>
              <w:rFonts w:hint="eastAsia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_Toc4800 \h </w:instrText>
          </w:r>
          <w:r>
            <w:fldChar w:fldCharType="separate"/>
          </w:r>
          <w:r>
            <w:t>25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499702C1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_Toc28907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lang w:eastAsia="zh-CN"/>
            </w:rPr>
            <w:t>3.</w:t>
          </w:r>
          <w:r>
            <w:rPr>
              <w:rFonts w:hint="eastAsia"/>
              <w:lang w:val="en-US" w:eastAsia="zh-CN"/>
            </w:rPr>
            <w:t>35</w:t>
          </w:r>
          <w:r>
            <w:rPr>
              <w:rFonts w:hint="eastAsia"/>
              <w:lang w:eastAsia="zh-CN"/>
            </w:rPr>
            <w:t xml:space="preserve"> </w:t>
          </w:r>
          <w:r>
            <w:rPr>
              <w:rFonts w:hint="eastAsia"/>
              <w:lang w:val="en-US" w:eastAsia="zh-CN"/>
            </w:rPr>
            <w:t>setCustomRegion</w:t>
          </w:r>
          <w:r>
            <w:rPr>
              <w:rFonts w:hint="eastAsia"/>
              <w:lang w:eastAsia="zh-CN"/>
            </w:rPr>
            <w:t>【</w:t>
          </w:r>
          <w:r>
            <w:rPr>
              <w:rFonts w:hint="eastAsia"/>
              <w:lang w:val="en-US" w:eastAsia="zh-CN"/>
            </w:rPr>
            <w:t>设置自定义频段</w:t>
          </w:r>
          <w:r>
            <w:rPr>
              <w:rFonts w:hint="eastAsia"/>
              <w:lang w:eastAsia="zh-CN"/>
            </w:rPr>
            <w:t>】（</w:t>
          </w:r>
          <w:r>
            <w:rPr>
              <w:rFonts w:hint="eastAsia"/>
              <w:lang w:val="en-US" w:eastAsia="zh-CN"/>
            </w:rPr>
            <w:t>国标无效</w:t>
          </w:r>
          <w:r>
            <w:rPr>
              <w:rFonts w:hint="eastAsia"/>
              <w:lang w:eastAsia="zh-CN"/>
            </w:rPr>
            <w:t>）</w:t>
          </w:r>
          <w:r>
            <w:tab/>
          </w:r>
          <w:r>
            <w:fldChar w:fldCharType="begin"/>
          </w:r>
          <w:r>
            <w:instrText xml:space="preserve"> PAGEREF _Toc28907 \h </w:instrText>
          </w:r>
          <w:r>
            <w:fldChar w:fldCharType="separate"/>
          </w:r>
          <w:r>
            <w:t>25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1B24543D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_Toc24808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lang w:eastAsia="zh-CN"/>
            </w:rPr>
            <w:t>3.</w:t>
          </w:r>
          <w:r>
            <w:rPr>
              <w:rFonts w:hint="eastAsia"/>
              <w:lang w:val="en-US" w:eastAsia="zh-CN"/>
            </w:rPr>
            <w:t>36</w:t>
          </w:r>
          <w:r>
            <w:rPr>
              <w:rFonts w:hint="eastAsia"/>
              <w:lang w:eastAsia="zh-CN"/>
            </w:rPr>
            <w:t xml:space="preserve"> </w:t>
          </w:r>
          <w:r>
            <w:rPr>
              <w:rFonts w:hint="eastAsia"/>
              <w:lang w:val="en-US" w:eastAsia="zh-CN"/>
            </w:rPr>
            <w:t>getCustomRegion</w:t>
          </w:r>
          <w:r>
            <w:rPr>
              <w:rFonts w:hint="eastAsia"/>
              <w:lang w:eastAsia="zh-CN"/>
            </w:rPr>
            <w:t>【</w:t>
          </w:r>
          <w:r>
            <w:rPr>
              <w:rFonts w:hint="eastAsia"/>
              <w:lang w:val="en-US" w:eastAsia="zh-CN"/>
            </w:rPr>
            <w:t>获取自定义频段</w:t>
          </w:r>
          <w:r>
            <w:rPr>
              <w:rFonts w:hint="eastAsia"/>
              <w:lang w:eastAsia="zh-CN"/>
            </w:rPr>
            <w:t>】（</w:t>
          </w:r>
          <w:r>
            <w:rPr>
              <w:rFonts w:hint="eastAsia"/>
              <w:lang w:val="en-US" w:eastAsia="zh-CN"/>
            </w:rPr>
            <w:t>国标无效</w:t>
          </w:r>
          <w:r>
            <w:rPr>
              <w:rFonts w:hint="eastAsia"/>
              <w:lang w:eastAsia="zh-CN"/>
            </w:rPr>
            <w:t>）</w:t>
          </w:r>
          <w:r>
            <w:tab/>
          </w:r>
          <w:r>
            <w:fldChar w:fldCharType="begin"/>
          </w:r>
          <w:r>
            <w:instrText xml:space="preserve"> PAGEREF _Toc24808 \h </w:instrText>
          </w:r>
          <w:r>
            <w:fldChar w:fldCharType="separate"/>
          </w:r>
          <w:r>
            <w:t>26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4937A42C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_Toc6950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/>
              <w:lang w:eastAsia="zh-CN"/>
            </w:rPr>
            <w:t>3.</w:t>
          </w:r>
          <w:r>
            <w:rPr>
              <w:rFonts w:hint="eastAsia"/>
              <w:lang w:val="en-US" w:eastAsia="zh-CN"/>
            </w:rPr>
            <w:t>37</w:t>
          </w:r>
          <w:r>
            <w:rPr>
              <w:rFonts w:hint="eastAsia"/>
              <w:lang w:eastAsia="zh-CN"/>
            </w:rPr>
            <w:t xml:space="preserve"> setProfile【</w:t>
          </w:r>
          <w:r>
            <w:rPr>
              <w:rFonts w:hint="eastAsia"/>
              <w:lang w:val="en-US" w:eastAsia="zh-CN"/>
            </w:rPr>
            <w:t>设置链路配置信息</w:t>
          </w:r>
          <w:r>
            <w:rPr>
              <w:rFonts w:hint="eastAsia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_Toc6950 \h </w:instrText>
          </w:r>
          <w:r>
            <w:fldChar w:fldCharType="separate"/>
          </w:r>
          <w:r>
            <w:t>26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738A883E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_Toc4288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 w:ascii="Times New Roman" w:hAnsi="Times New Roman" w:eastAsia="华文新魏" w:cs="Times New Roman"/>
              <w:bCs/>
              <w:kern w:val="2"/>
              <w:szCs w:val="24"/>
              <w:lang w:val="en-US" w:eastAsia="zh-CN" w:bidi="ar-SA"/>
            </w:rPr>
            <w:t>3.</w:t>
          </w:r>
          <w:r>
            <w:rPr>
              <w:rFonts w:hint="eastAsia" w:eastAsia="华文新魏" w:cs="Times New Roman"/>
              <w:bCs/>
              <w:kern w:val="2"/>
              <w:szCs w:val="24"/>
              <w:lang w:val="en-US" w:eastAsia="zh-CN" w:bidi="ar-SA"/>
            </w:rPr>
            <w:t>38</w:t>
          </w:r>
          <w:r>
            <w:rPr>
              <w:rFonts w:hint="eastAsia" w:ascii="Times New Roman" w:hAnsi="Times New Roman" w:eastAsia="华文新魏" w:cs="Times New Roman"/>
              <w:bCs/>
              <w:kern w:val="2"/>
              <w:szCs w:val="24"/>
              <w:lang w:val="en-US" w:eastAsia="zh-CN" w:bidi="ar-SA"/>
            </w:rPr>
            <w:t xml:space="preserve"> GetReaderType【获取模块类型】</w:t>
          </w:r>
          <w:r>
            <w:tab/>
          </w:r>
          <w:r>
            <w:fldChar w:fldCharType="begin"/>
          </w:r>
          <w:r>
            <w:instrText xml:space="preserve"> PAGEREF _Toc4288 \h </w:instrText>
          </w:r>
          <w:r>
            <w:fldChar w:fldCharType="separate"/>
          </w:r>
          <w:r>
            <w:t>27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5CB434A8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_Toc14886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default" w:ascii="宋体" w:hAnsi="宋体" w:eastAsia="宋体" w:cs="宋体"/>
              <w:bCs/>
              <w:szCs w:val="21"/>
              <w:lang w:val="en-US" w:eastAsia="zh-CN"/>
            </w:rPr>
            <w:t>3.</w:t>
          </w:r>
          <w:r>
            <w:rPr>
              <w:rFonts w:hint="eastAsia" w:ascii="宋体" w:hAnsi="宋体" w:cs="宋体"/>
              <w:bCs/>
              <w:szCs w:val="21"/>
              <w:lang w:val="en-US" w:eastAsia="zh-CN"/>
            </w:rPr>
            <w:t>39</w:t>
          </w:r>
          <w:r>
            <w:rPr>
              <w:rFonts w:hint="default" w:ascii="宋体" w:hAnsi="宋体" w:eastAsia="宋体" w:cs="宋体"/>
              <w:bCs/>
              <w:szCs w:val="21"/>
              <w:lang w:val="en-US" w:eastAsia="zh-CN"/>
            </w:rPr>
            <w:t xml:space="preserve"> getReaderTemperature【查询内部温度】</w:t>
          </w:r>
          <w:r>
            <w:tab/>
          </w:r>
          <w:r>
            <w:fldChar w:fldCharType="begin"/>
          </w:r>
          <w:r>
            <w:instrText xml:space="preserve"> PAGEREF _Toc14886 \h </w:instrText>
          </w:r>
          <w:r>
            <w:fldChar w:fldCharType="separate"/>
          </w:r>
          <w:r>
            <w:t>27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07587B7F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_Toc31176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default" w:ascii="宋体" w:hAnsi="宋体" w:eastAsia="宋体" w:cs="宋体"/>
              <w:bCs/>
              <w:szCs w:val="21"/>
              <w:lang w:val="en-US" w:eastAsia="zh-CN"/>
            </w:rPr>
            <w:t>3.</w:t>
          </w:r>
          <w:r>
            <w:rPr>
              <w:rFonts w:hint="eastAsia" w:ascii="宋体" w:hAnsi="宋体" w:cs="宋体"/>
              <w:bCs/>
              <w:szCs w:val="21"/>
              <w:lang w:val="en-US" w:eastAsia="zh-CN"/>
            </w:rPr>
            <w:t>40 startInventoryLed</w:t>
          </w:r>
          <w:r>
            <w:rPr>
              <w:rFonts w:hint="default" w:ascii="宋体" w:hAnsi="宋体" w:eastAsia="宋体" w:cs="宋体"/>
              <w:bCs/>
              <w:szCs w:val="21"/>
              <w:lang w:val="en-US" w:eastAsia="zh-CN"/>
            </w:rPr>
            <w:t>【</w:t>
          </w:r>
          <w:r>
            <w:rPr>
              <w:rFonts w:hint="eastAsia" w:ascii="宋体" w:hAnsi="宋体" w:cs="宋体"/>
              <w:bCs/>
              <w:szCs w:val="21"/>
              <w:lang w:val="en-US" w:eastAsia="zh-CN"/>
            </w:rPr>
            <w:t>询查ELD标签</w:t>
          </w:r>
          <w:r>
            <w:rPr>
              <w:rFonts w:hint="default" w:ascii="宋体" w:hAnsi="宋体" w:eastAsia="宋体" w:cs="宋体"/>
              <w:bCs/>
              <w:szCs w:val="21"/>
              <w:lang w:val="en-US"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_Toc31176 \h </w:instrText>
          </w:r>
          <w:r>
            <w:fldChar w:fldCharType="separate"/>
          </w:r>
          <w:r>
            <w:t>28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0AD3160A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_Toc14357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default" w:ascii="宋体" w:hAnsi="宋体" w:eastAsia="宋体" w:cs="宋体"/>
              <w:bCs/>
              <w:szCs w:val="21"/>
              <w:lang w:val="en-US" w:eastAsia="zh-CN"/>
            </w:rPr>
            <w:t>3.</w:t>
          </w:r>
          <w:r>
            <w:rPr>
              <w:rFonts w:hint="eastAsia" w:ascii="宋体" w:hAnsi="宋体" w:cs="宋体"/>
              <w:bCs/>
              <w:szCs w:val="21"/>
              <w:lang w:val="en-US" w:eastAsia="zh-CN"/>
            </w:rPr>
            <w:t>41 stopInventoryLed</w:t>
          </w:r>
          <w:r>
            <w:rPr>
              <w:rFonts w:hint="default" w:ascii="宋体" w:hAnsi="宋体" w:eastAsia="宋体" w:cs="宋体"/>
              <w:bCs/>
              <w:szCs w:val="21"/>
              <w:lang w:val="en-US" w:eastAsia="zh-CN"/>
            </w:rPr>
            <w:t>【</w:t>
          </w:r>
          <w:r>
            <w:rPr>
              <w:rFonts w:hint="eastAsia" w:ascii="宋体" w:hAnsi="宋体" w:cs="宋体"/>
              <w:bCs/>
              <w:szCs w:val="21"/>
              <w:lang w:val="en-US" w:eastAsia="zh-CN"/>
            </w:rPr>
            <w:t>停止询查ELD标签</w:t>
          </w:r>
          <w:r>
            <w:rPr>
              <w:rFonts w:hint="default" w:ascii="宋体" w:hAnsi="宋体" w:eastAsia="宋体" w:cs="宋体"/>
              <w:bCs/>
              <w:szCs w:val="21"/>
              <w:lang w:val="en-US"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_Toc14357 \h </w:instrText>
          </w:r>
          <w:r>
            <w:fldChar w:fldCharType="separate"/>
          </w:r>
          <w:r>
            <w:t>28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19B424CC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_Toc13189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default" w:ascii="宋体" w:hAnsi="宋体" w:eastAsia="宋体" w:cs="宋体"/>
              <w:bCs/>
              <w:szCs w:val="21"/>
              <w:lang w:val="en-US" w:eastAsia="zh-CN"/>
            </w:rPr>
            <w:t>3.</w:t>
          </w:r>
          <w:r>
            <w:rPr>
              <w:rFonts w:hint="eastAsia" w:ascii="宋体" w:hAnsi="宋体" w:cs="宋体"/>
              <w:bCs/>
              <w:szCs w:val="21"/>
              <w:lang w:val="en-US" w:eastAsia="zh-CN"/>
            </w:rPr>
            <w:t>42 enableLog</w:t>
          </w:r>
          <w:r>
            <w:rPr>
              <w:rFonts w:hint="default" w:ascii="宋体" w:hAnsi="宋体" w:eastAsia="宋体" w:cs="宋体"/>
              <w:bCs/>
              <w:szCs w:val="21"/>
              <w:lang w:val="en-US" w:eastAsia="zh-CN"/>
            </w:rPr>
            <w:t>【</w:t>
          </w:r>
          <w:r>
            <w:rPr>
              <w:rFonts w:hint="eastAsia" w:ascii="宋体" w:hAnsi="宋体" w:cs="宋体"/>
              <w:bCs/>
              <w:szCs w:val="21"/>
              <w:lang w:val="en-US" w:eastAsia="zh-CN"/>
            </w:rPr>
            <w:t>开启或者关闭日志</w:t>
          </w:r>
          <w:r>
            <w:rPr>
              <w:rFonts w:hint="default" w:ascii="宋体" w:hAnsi="宋体" w:eastAsia="宋体" w:cs="宋体"/>
              <w:bCs/>
              <w:szCs w:val="21"/>
              <w:lang w:val="en-US"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_Toc13189 \h </w:instrText>
          </w:r>
          <w:r>
            <w:fldChar w:fldCharType="separate"/>
          </w:r>
          <w:r>
            <w:t>29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150571C8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_Toc21597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 w:eastAsia="宋体"/>
              <w:szCs w:val="21"/>
              <w:lang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43</w:t>
          </w:r>
          <w:r>
            <w:rPr>
              <w:rFonts w:hint="eastAsia" w:eastAsia="宋体"/>
              <w:szCs w:val="21"/>
              <w:lang w:eastAsia="zh-CN"/>
            </w:rPr>
            <w:t xml:space="preserve"> writeTag</w:t>
          </w:r>
          <w:r>
            <w:rPr>
              <w:rFonts w:hint="eastAsia"/>
              <w:szCs w:val="21"/>
              <w:lang w:val="en-US" w:eastAsia="zh-CN"/>
            </w:rPr>
            <w:t>Epc</w:t>
          </w:r>
          <w:r>
            <w:rPr>
              <w:rFonts w:hint="eastAsia" w:eastAsia="宋体"/>
              <w:szCs w:val="21"/>
              <w:lang w:eastAsia="zh-CN"/>
            </w:rPr>
            <w:t>【</w:t>
          </w:r>
          <w:r>
            <w:rPr>
              <w:rFonts w:hint="eastAsia" w:ascii="Times New Roman" w:eastAsia="宋体"/>
              <w:szCs w:val="21"/>
              <w:lang w:val="en-US" w:eastAsia="zh-CN"/>
            </w:rPr>
            <w:t>写标签</w:t>
          </w:r>
          <w:r>
            <w:rPr>
              <w:rFonts w:hint="eastAsia"/>
              <w:szCs w:val="21"/>
              <w:lang w:val="en-US" w:eastAsia="zh-CN"/>
            </w:rPr>
            <w:t>EPC区</w:t>
          </w:r>
          <w:r>
            <w:rPr>
              <w:rFonts w:hint="eastAsia" w:eastAsia="宋体"/>
              <w:szCs w:val="21"/>
              <w:lang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_Toc21597 \h </w:instrText>
          </w:r>
          <w:r>
            <w:fldChar w:fldCharType="separate"/>
          </w:r>
          <w:r>
            <w:t>29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2CD30380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_Toc21963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 w:ascii="Times New Roman" w:eastAsia="宋体"/>
              <w:szCs w:val="21"/>
              <w:lang w:val="en-US"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44</w:t>
          </w:r>
          <w:r>
            <w:rPr>
              <w:rFonts w:hint="eastAsia" w:ascii="Times New Roman" w:eastAsia="宋体"/>
              <w:szCs w:val="21"/>
              <w:lang w:val="en-US" w:eastAsia="zh-CN"/>
            </w:rPr>
            <w:t xml:space="preserve"> writeTag</w:t>
          </w:r>
          <w:r>
            <w:rPr>
              <w:rFonts w:hint="eastAsia"/>
              <w:szCs w:val="21"/>
              <w:lang w:val="en-US" w:eastAsia="zh-CN"/>
            </w:rPr>
            <w:t>Epc</w:t>
          </w:r>
          <w:r>
            <w:rPr>
              <w:rFonts w:hint="eastAsia" w:ascii="Times New Roman" w:eastAsia="宋体"/>
              <w:szCs w:val="21"/>
              <w:lang w:val="en-US" w:eastAsia="zh-CN"/>
            </w:rPr>
            <w:t>ByTid【通过tid</w:t>
          </w:r>
          <w:r>
            <w:rPr>
              <w:rFonts w:hint="eastAsia"/>
              <w:szCs w:val="21"/>
              <w:lang w:val="en-US" w:eastAsia="zh-CN"/>
            </w:rPr>
            <w:t>写EPC区</w:t>
          </w:r>
          <w:r>
            <w:rPr>
              <w:rFonts w:hint="eastAsia" w:ascii="Times New Roman" w:eastAsia="宋体"/>
              <w:szCs w:val="21"/>
              <w:lang w:val="en-US"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_Toc21963 \h </w:instrText>
          </w:r>
          <w:r>
            <w:fldChar w:fldCharType="separate"/>
          </w:r>
          <w:r>
            <w:t>29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049ADD3E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_Toc3408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 w:ascii="Times New Roman" w:eastAsia="宋体"/>
              <w:szCs w:val="21"/>
              <w:lang w:val="en-US" w:eastAsia="zh-CN"/>
            </w:rPr>
            <w:t>3.4</w:t>
          </w:r>
          <w:r>
            <w:rPr>
              <w:rFonts w:hint="eastAsia"/>
              <w:szCs w:val="21"/>
              <w:lang w:val="en-US" w:eastAsia="zh-CN"/>
            </w:rPr>
            <w:t>5</w:t>
          </w:r>
          <w:r>
            <w:rPr>
              <w:rFonts w:hint="eastAsia" w:ascii="Times New Roman" w:eastAsia="宋体"/>
              <w:szCs w:val="21"/>
              <w:lang w:val="en-US" w:eastAsia="zh-CN"/>
            </w:rPr>
            <w:t xml:space="preserve"> findEpc【</w:t>
          </w:r>
          <w:r>
            <w:rPr>
              <w:rFonts w:hint="eastAsia"/>
              <w:szCs w:val="21"/>
              <w:lang w:val="en-US" w:eastAsia="zh-CN"/>
            </w:rPr>
            <w:t>查找标签</w:t>
          </w:r>
          <w:r>
            <w:rPr>
              <w:rFonts w:hint="eastAsia" w:ascii="Times New Roman" w:eastAsia="宋体"/>
              <w:szCs w:val="21"/>
              <w:lang w:val="en-US"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_Toc3408 \h </w:instrText>
          </w:r>
          <w:r>
            <w:fldChar w:fldCharType="separate"/>
          </w:r>
          <w:r>
            <w:t>30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0779BBF8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_Toc15431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 w:ascii="Times New Roman" w:eastAsia="宋体"/>
              <w:szCs w:val="21"/>
              <w:lang w:val="en-US"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46</w:t>
          </w:r>
          <w:r>
            <w:rPr>
              <w:rFonts w:hint="eastAsia" w:ascii="Times New Roman" w:eastAsia="宋体"/>
              <w:szCs w:val="21"/>
              <w:lang w:val="en-US" w:eastAsia="zh-CN"/>
            </w:rPr>
            <w:t xml:space="preserve"> </w:t>
          </w:r>
          <w:r>
            <w:rPr>
              <w:rFonts w:hint="eastAsia"/>
              <w:szCs w:val="21"/>
              <w:lang w:val="en-US" w:eastAsia="zh-CN"/>
            </w:rPr>
            <w:t>power</w:t>
          </w:r>
          <w:r>
            <w:rPr>
              <w:rFonts w:hint="eastAsia" w:ascii="Times New Roman" w:eastAsia="宋体"/>
              <w:szCs w:val="21"/>
              <w:lang w:val="en-US" w:eastAsia="zh-CN"/>
            </w:rPr>
            <w:t>【</w:t>
          </w:r>
          <w:r>
            <w:rPr>
              <w:rFonts w:hint="eastAsia"/>
              <w:szCs w:val="21"/>
              <w:lang w:val="en-US" w:eastAsia="zh-CN"/>
            </w:rPr>
            <w:t>模块上电、下电</w:t>
          </w:r>
          <w:r>
            <w:rPr>
              <w:rFonts w:hint="eastAsia" w:ascii="Times New Roman" w:eastAsia="宋体"/>
              <w:szCs w:val="21"/>
              <w:lang w:val="en-US"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_Toc15431 \h </w:instrText>
          </w:r>
          <w:r>
            <w:fldChar w:fldCharType="separate"/>
          </w:r>
          <w:r>
            <w:t>30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4F099BD0">
          <w:pPr>
            <w:pStyle w:val="18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_Toc21501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 w:ascii="Times New Roman" w:eastAsia="宋体"/>
              <w:szCs w:val="21"/>
              <w:lang w:val="en-US" w:eastAsia="zh-CN"/>
            </w:rPr>
            <w:t>3.</w:t>
          </w:r>
          <w:r>
            <w:rPr>
              <w:rFonts w:hint="eastAsia"/>
              <w:szCs w:val="21"/>
              <w:lang w:val="en-US" w:eastAsia="zh-CN"/>
            </w:rPr>
            <w:t>47</w:t>
          </w:r>
          <w:r>
            <w:rPr>
              <w:rFonts w:hint="eastAsia" w:ascii="Times New Roman" w:eastAsia="宋体"/>
              <w:szCs w:val="21"/>
              <w:lang w:val="en-US" w:eastAsia="zh-CN"/>
            </w:rPr>
            <w:t xml:space="preserve"> </w:t>
          </w:r>
          <w:r>
            <w:rPr>
              <w:rFonts w:hint="eastAsia"/>
              <w:szCs w:val="21"/>
              <w:lang w:val="en-US" w:eastAsia="zh-CN"/>
            </w:rPr>
            <w:t>connect</w:t>
          </w:r>
          <w:r>
            <w:rPr>
              <w:rFonts w:hint="eastAsia" w:ascii="Times New Roman" w:eastAsia="宋体"/>
              <w:szCs w:val="21"/>
              <w:lang w:val="en-US" w:eastAsia="zh-CN"/>
            </w:rPr>
            <w:t>【</w:t>
          </w:r>
          <w:r>
            <w:rPr>
              <w:rFonts w:hint="eastAsia"/>
              <w:szCs w:val="21"/>
              <w:lang w:val="en-US" w:eastAsia="zh-CN"/>
            </w:rPr>
            <w:t>连接RFID模块</w:t>
          </w:r>
          <w:r>
            <w:rPr>
              <w:rFonts w:hint="eastAsia" w:ascii="Times New Roman" w:eastAsia="宋体"/>
              <w:szCs w:val="21"/>
              <w:lang w:val="en-US" w:eastAsia="zh-CN"/>
            </w:rPr>
            <w:t>】</w:t>
          </w:r>
          <w:r>
            <w:tab/>
          </w:r>
          <w:r>
            <w:fldChar w:fldCharType="begin"/>
          </w:r>
          <w:r>
            <w:instrText xml:space="preserve"> PAGEREF _Toc21501 \h </w:instrText>
          </w:r>
          <w:r>
            <w:fldChar w:fldCharType="separate"/>
          </w:r>
          <w:r>
            <w:t>31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5745EDD2">
          <w:pPr>
            <w:pStyle w:val="15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_Toc28541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default" w:ascii="宋体" w:hAnsi="宋体" w:eastAsia="宋体" w:cs="宋体"/>
              <w:lang w:val="en-US" w:eastAsia="zh-CN"/>
            </w:rPr>
            <w:t>附录</w:t>
          </w:r>
          <w:r>
            <w:rPr>
              <w:rFonts w:hint="eastAsia" w:ascii="宋体" w:hAnsi="宋体" w:cs="宋体"/>
              <w:lang w:val="en-US" w:eastAsia="zh-CN"/>
            </w:rPr>
            <w:t>1</w:t>
          </w:r>
          <w:r>
            <w:rPr>
              <w:rFonts w:hint="default" w:ascii="宋体" w:hAnsi="宋体" w:eastAsia="宋体" w:cs="宋体"/>
              <w:lang w:val="en-US" w:eastAsia="zh-CN"/>
            </w:rPr>
            <w:t>：</w:t>
          </w:r>
          <w:r>
            <w:rPr>
              <w:rFonts w:hint="eastAsia" w:ascii="黑体" w:hAnsi="黑体" w:eastAsia="黑体" w:cs="黑体"/>
              <w:bCs/>
              <w:lang w:val="en-US" w:eastAsia="zh-CN"/>
            </w:rPr>
            <w:t>常见错误码</w:t>
          </w:r>
          <w:r>
            <w:tab/>
          </w:r>
          <w:r>
            <w:fldChar w:fldCharType="begin"/>
          </w:r>
          <w:r>
            <w:instrText xml:space="preserve"> PAGEREF _Toc28541 \h </w:instrText>
          </w:r>
          <w:r>
            <w:fldChar w:fldCharType="separate"/>
          </w:r>
          <w:r>
            <w:t>32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69F0499C">
          <w:pPr>
            <w:pStyle w:val="15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_Toc17345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 w:ascii="宋体" w:hAnsi="宋体" w:cs="宋体"/>
              <w:bCs/>
              <w:lang w:val="en-US" w:eastAsia="zh-CN"/>
            </w:rPr>
            <w:t>附录2：频段说明</w:t>
          </w:r>
          <w:r>
            <w:tab/>
          </w:r>
          <w:r>
            <w:fldChar w:fldCharType="begin"/>
          </w:r>
          <w:r>
            <w:instrText xml:space="preserve"> PAGEREF _Toc17345 \h </w:instrText>
          </w:r>
          <w:r>
            <w:fldChar w:fldCharType="separate"/>
          </w:r>
          <w:r>
            <w:t>33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37A8AC0D">
          <w:pPr>
            <w:pStyle w:val="15"/>
            <w:tabs>
              <w:tab w:val="right" w:leader="dot" w:pos="8312"/>
            </w:tabs>
          </w:pPr>
          <w:r>
            <w:rPr>
              <w:rFonts w:hint="eastAsia" w:ascii="宋体" w:hAnsi="宋体" w:cs="宋体"/>
              <w:lang w:eastAsia="zh-CN"/>
            </w:rPr>
            <w:fldChar w:fldCharType="begin"/>
          </w:r>
          <w:r>
            <w:rPr>
              <w:rFonts w:hint="eastAsia" w:ascii="宋体" w:hAnsi="宋体" w:cs="宋体"/>
              <w:lang w:eastAsia="zh-CN"/>
            </w:rPr>
            <w:instrText xml:space="preserve"> HYPERLINK \l _Toc9880 </w:instrText>
          </w:r>
          <w:r>
            <w:rPr>
              <w:rFonts w:hint="eastAsia" w:ascii="宋体" w:hAnsi="宋体" w:cs="宋体"/>
              <w:lang w:eastAsia="zh-CN"/>
            </w:rPr>
            <w:fldChar w:fldCharType="separate"/>
          </w:r>
          <w:r>
            <w:rPr>
              <w:rFonts w:hint="eastAsia" w:ascii="宋体" w:hAnsi="宋体" w:eastAsia="宋体" w:cs="宋体"/>
              <w:kern w:val="1"/>
              <w:szCs w:val="20"/>
              <w:lang w:val="en-US" w:eastAsia="zh-CN" w:bidi="ar-SA"/>
            </w:rPr>
            <w:t>附录3:  RSSI参数对照表</w:t>
          </w:r>
          <w:r>
            <w:tab/>
          </w:r>
          <w:r>
            <w:fldChar w:fldCharType="begin"/>
          </w:r>
          <w:r>
            <w:instrText xml:space="preserve"> PAGEREF _Toc9880 \h </w:instrText>
          </w:r>
          <w:r>
            <w:fldChar w:fldCharType="separate"/>
          </w:r>
          <w:r>
            <w:t>35</w:t>
          </w:r>
          <w:r>
            <w:fldChar w:fldCharType="end"/>
          </w:r>
          <w:r>
            <w:rPr>
              <w:rFonts w:hint="eastAsia" w:ascii="宋体" w:hAnsi="宋体" w:cs="宋体"/>
              <w:lang w:eastAsia="zh-CN"/>
            </w:rPr>
            <w:fldChar w:fldCharType="end"/>
          </w:r>
        </w:p>
        <w:p w14:paraId="6CB23F51">
          <w:pPr>
            <w:spacing w:line="380" w:lineRule="atLeast"/>
            <w:jc w:val="both"/>
            <w:rPr>
              <w:rFonts w:hint="eastAsia" w:ascii="宋体" w:hAnsi="宋体" w:cs="宋体"/>
              <w:lang w:eastAsia="zh-CN"/>
            </w:rPr>
            <w:sectPr>
              <w:pgSz w:w="11906" w:h="16838"/>
              <w:pgMar w:top="1701" w:right="1797" w:bottom="1440" w:left="1797" w:header="720" w:footer="992" w:gutter="0"/>
              <w:cols w:space="720" w:num="1"/>
              <w:docGrid w:type="lines" w:linePitch="312" w:charSpace="0"/>
            </w:sectPr>
          </w:pPr>
          <w:r>
            <w:rPr>
              <w:rFonts w:hint="eastAsia" w:ascii="宋体" w:hAnsi="宋体" w:cs="宋体"/>
              <w:lang w:eastAsia="zh-CN"/>
            </w:rPr>
            <w:fldChar w:fldCharType="end"/>
          </w:r>
        </w:p>
      </w:sdtContent>
    </w:sdt>
    <w:p w14:paraId="6BB61BA1">
      <w:pPr>
        <w:numPr>
          <w:ilvl w:val="0"/>
          <w:numId w:val="2"/>
        </w:numPr>
        <w:spacing w:line="460" w:lineRule="exact"/>
        <w:outlineLvl w:val="0"/>
        <w:rPr>
          <w:rFonts w:ascii="宋体" w:hAnsi="宋体" w:cs="宋体"/>
          <w:b/>
          <w:bCs/>
          <w:sz w:val="30"/>
          <w:szCs w:val="30"/>
        </w:rPr>
      </w:pPr>
      <w:bookmarkStart w:id="0" w:name="_Toc15576"/>
      <w:bookmarkStart w:id="1" w:name="_Toc10079"/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常用方法使用流程</w:t>
      </w:r>
      <w:bookmarkEnd w:id="0"/>
      <w:bookmarkEnd w:id="1"/>
    </w:p>
    <w:p w14:paraId="7F3B5C5E">
      <w:pPr>
        <w:widowControl w:val="0"/>
        <w:numPr>
          <w:ilvl w:val="0"/>
          <w:numId w:val="0"/>
        </w:numPr>
        <w:tabs>
          <w:tab w:val="left" w:pos="312"/>
        </w:tabs>
        <w:suppressAutoHyphens/>
        <w:spacing w:line="460" w:lineRule="exact"/>
        <w:jc w:val="both"/>
        <w:outlineLvl w:val="9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</w:p>
    <w:p w14:paraId="0BE3F142">
      <w:pPr>
        <w:widowControl w:val="0"/>
        <w:numPr>
          <w:ilvl w:val="0"/>
          <w:numId w:val="0"/>
        </w:numPr>
        <w:tabs>
          <w:tab w:val="left" w:pos="312"/>
        </w:tabs>
        <w:suppressAutoHyphens/>
        <w:spacing w:line="460" w:lineRule="exact"/>
        <w:jc w:val="both"/>
        <w:outlineLvl w:val="9"/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>说明：</w:t>
      </w:r>
    </w:p>
    <w:p w14:paraId="447CB2A7">
      <w:pPr>
        <w:widowControl w:val="0"/>
        <w:numPr>
          <w:ilvl w:val="0"/>
          <w:numId w:val="0"/>
        </w:numPr>
        <w:tabs>
          <w:tab w:val="left" w:pos="312"/>
        </w:tabs>
        <w:suppressAutoHyphens/>
        <w:spacing w:line="460" w:lineRule="exact"/>
        <w:jc w:val="both"/>
        <w:outlineLvl w:val="9"/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>由于RFID模块运行状态相对比较耗电，在APP不使用RFID模块或者APP处于后台（不活动状态的时候），建议APP给RFID模块进行下电处理。</w:t>
      </w:r>
    </w:p>
    <w:p w14:paraId="1730DAB5">
      <w:pPr>
        <w:widowControl w:val="0"/>
        <w:numPr>
          <w:ilvl w:val="0"/>
          <w:numId w:val="0"/>
        </w:numPr>
        <w:tabs>
          <w:tab w:val="left" w:pos="312"/>
        </w:tabs>
        <w:suppressAutoHyphens/>
        <w:spacing w:line="460" w:lineRule="exact"/>
        <w:jc w:val="both"/>
        <w:outlineLvl w:val="9"/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>对应方法如下（详情可参考demo代码）：</w:t>
      </w:r>
    </w:p>
    <w:p w14:paraId="4E6D3D81">
      <w:pPr>
        <w:widowControl w:val="0"/>
        <w:numPr>
          <w:ilvl w:val="0"/>
          <w:numId w:val="0"/>
        </w:numPr>
        <w:tabs>
          <w:tab w:val="left" w:pos="312"/>
        </w:tabs>
        <w:suppressAutoHyphens/>
        <w:spacing w:line="460" w:lineRule="exact"/>
        <w:jc w:val="both"/>
        <w:outlineLvl w:val="9"/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</w:pPr>
    </w:p>
    <w:p w14:paraId="64A5A3E3">
      <w:pPr>
        <w:widowControl w:val="0"/>
        <w:numPr>
          <w:ilvl w:val="0"/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>1&gt;使用RFID功能或APP处于前台时：</w:t>
      </w:r>
    </w:p>
    <w:p w14:paraId="261C24F1">
      <w:pPr>
        <w:widowControl w:val="0"/>
        <w:numPr>
          <w:ilvl w:val="0"/>
          <w:numId w:val="0"/>
        </w:numPr>
        <w:suppressAutoHyphens/>
        <w:spacing w:line="460" w:lineRule="exact"/>
        <w:ind w:firstLine="420" w:firstLineChars="0"/>
        <w:jc w:val="both"/>
        <w:outlineLvl w:val="9"/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>（该方法执行完在2秒左右，需要逻辑做对应处理）</w:t>
      </w:r>
    </w:p>
    <w:p w14:paraId="1D153D43">
      <w:pPr>
        <w:widowControl w:val="0"/>
        <w:numPr>
          <w:ilvl w:val="0"/>
          <w:numId w:val="0"/>
        </w:numPr>
        <w:suppressAutoHyphens/>
        <w:spacing w:line="460" w:lineRule="exact"/>
        <w:jc w:val="both"/>
        <w:outlineLvl w:val="9"/>
        <w:rPr>
          <w:rFonts w:hint="default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>rfidManager.init( (ret) =&gt; {});</w:t>
      </w: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>//初始化</w:t>
      </w:r>
    </w:p>
    <w:p w14:paraId="11E2141F">
      <w:pPr>
        <w:widowControl w:val="0"/>
        <w:numPr>
          <w:ilvl w:val="0"/>
          <w:numId w:val="0"/>
        </w:numPr>
        <w:suppressAutoHyphens/>
        <w:spacing w:line="460" w:lineRule="exact"/>
        <w:jc w:val="both"/>
        <w:outlineLvl w:val="9"/>
        <w:rPr>
          <w:rFonts w:hint="default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</w:pPr>
    </w:p>
    <w:p w14:paraId="5E995AC8">
      <w:pPr>
        <w:widowControl w:val="0"/>
        <w:numPr>
          <w:ilvl w:val="0"/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>2&gt;RFID功能不使用或APP处于后台时：</w:t>
      </w:r>
    </w:p>
    <w:p w14:paraId="67665876">
      <w:pPr>
        <w:widowControl w:val="0"/>
        <w:numPr>
          <w:ilvl w:val="0"/>
          <w:numId w:val="0"/>
        </w:numPr>
        <w:suppressAutoHyphens/>
        <w:spacing w:line="460" w:lineRule="exact"/>
        <w:ind w:firstLine="420" w:firstLineChars="0"/>
        <w:jc w:val="both"/>
        <w:outlineLvl w:val="9"/>
        <w:rPr>
          <w:rFonts w:hint="default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>rfidManager.dis</w:t>
      </w: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>c</w:t>
      </w:r>
      <w:r>
        <w:rPr>
          <w:rFonts w:hint="default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>onnect();</w:t>
      </w: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>//断开连接</w:t>
      </w:r>
    </w:p>
    <w:p w14:paraId="79CDF2B6">
      <w:pPr>
        <w:widowControl w:val="0"/>
        <w:numPr>
          <w:ilvl w:val="0"/>
          <w:numId w:val="0"/>
        </w:numPr>
        <w:suppressAutoHyphens/>
        <w:spacing w:line="460" w:lineRule="exact"/>
        <w:ind w:firstLine="420" w:firstLineChars="0"/>
        <w:jc w:val="both"/>
        <w:outlineLvl w:val="9"/>
        <w:rPr>
          <w:rFonts w:hint="default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>rfidManager.power(false , (ret) =&gt; {});</w:t>
      </w: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>//模块下电</w:t>
      </w:r>
    </w:p>
    <w:p w14:paraId="78DD9680">
      <w:pPr>
        <w:widowControl w:val="0"/>
        <w:numPr>
          <w:ilvl w:val="0"/>
          <w:numId w:val="0"/>
        </w:numPr>
        <w:tabs>
          <w:tab w:val="left" w:pos="312"/>
        </w:tabs>
        <w:suppressAutoHyphens/>
        <w:spacing w:line="460" w:lineRule="exact"/>
        <w:jc w:val="both"/>
        <w:outlineLvl w:val="9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</w:p>
    <w:p w14:paraId="54516CEE">
      <w:pPr>
        <w:widowControl w:val="0"/>
        <w:numPr>
          <w:ilvl w:val="0"/>
          <w:numId w:val="0"/>
        </w:numPr>
        <w:tabs>
          <w:tab w:val="left" w:pos="312"/>
        </w:tabs>
        <w:suppressAutoHyphens/>
        <w:spacing w:line="460" w:lineRule="exact"/>
        <w:jc w:val="both"/>
        <w:outlineLvl w:val="9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</w:p>
    <w:p w14:paraId="59697EAD">
      <w:pPr>
        <w:numPr>
          <w:ilvl w:val="1"/>
          <w:numId w:val="2"/>
        </w:numPr>
        <w:spacing w:line="460" w:lineRule="exact"/>
        <w:ind w:firstLine="420" w:firstLineChars="0"/>
        <w:outlineLvl w:val="1"/>
        <w:rPr>
          <w:rFonts w:hint="eastAsia" w:ascii="宋体" w:hAnsi="宋体" w:cs="宋体"/>
          <w:b/>
          <w:bCs/>
          <w:sz w:val="24"/>
          <w:lang w:val="en-US" w:eastAsia="zh-CN"/>
        </w:rPr>
      </w:pPr>
      <w:bookmarkStart w:id="2" w:name="_Toc2125"/>
      <w:bookmarkStart w:id="3" w:name="_Toc30321"/>
      <w:r>
        <w:rPr>
          <w:rFonts w:hint="eastAsia" w:ascii="宋体" w:hAnsi="宋体" w:cs="宋体"/>
          <w:b/>
          <w:bCs/>
          <w:sz w:val="24"/>
          <w:lang w:val="en-US" w:eastAsia="zh-CN"/>
        </w:rPr>
        <w:t>初始化</w:t>
      </w:r>
      <w:bookmarkEnd w:id="2"/>
      <w:bookmarkEnd w:id="3"/>
    </w:p>
    <w:p w14:paraId="4B612CFF">
      <w:pPr>
        <w:widowControl w:val="0"/>
        <w:numPr>
          <w:ilvl w:val="0"/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// 加载插件 获取 rfidManager</w:t>
      </w:r>
    </w:p>
    <w:p w14:paraId="01472B3F">
      <w:pPr>
        <w:widowControl w:val="0"/>
        <w:numPr>
          <w:ilvl w:val="0"/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var rfidManager = uni.requireNativePlugin("TH-PlatformRFID")</w:t>
      </w:r>
    </w:p>
    <w:p w14:paraId="00F023FF">
      <w:pPr>
        <w:widowControl w:val="0"/>
        <w:numPr>
          <w:ilvl w:val="0"/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//初始化</w:t>
      </w:r>
    </w:p>
    <w:p w14:paraId="0FDEB83B">
      <w:pPr>
        <w:widowControl w:val="0"/>
        <w:numPr>
          <w:ilvl w:val="0"/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rfidManager.init( (ret) =&gt; {</w:t>
      </w:r>
    </w:p>
    <w:p w14:paraId="77B75319">
      <w:pPr>
        <w:widowControl w:val="0"/>
        <w:numPr>
          <w:ilvl w:val="0"/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if(ret){</w:t>
      </w:r>
    </w:p>
    <w:p w14:paraId="178AE34B">
      <w:pPr>
        <w:widowControl w:val="0"/>
        <w:numPr>
          <w:ilvl w:val="0"/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                  //初始化成功</w:t>
      </w:r>
    </w:p>
    <w:p w14:paraId="633B9569">
      <w:pPr>
        <w:widowControl w:val="0"/>
        <w:numPr>
          <w:ilvl w:val="0"/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}else{</w:t>
      </w:r>
    </w:p>
    <w:p w14:paraId="20B64FDC">
      <w:pPr>
        <w:widowControl w:val="0"/>
        <w:numPr>
          <w:ilvl w:val="0"/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//初始化失败</w:t>
      </w:r>
    </w:p>
    <w:p w14:paraId="243D9B0F">
      <w:pPr>
        <w:widowControl w:val="0"/>
        <w:numPr>
          <w:ilvl w:val="0"/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}});}</w:t>
      </w:r>
    </w:p>
    <w:p w14:paraId="371AE90C">
      <w:pPr>
        <w:widowControl w:val="0"/>
        <w:numPr>
          <w:ilvl w:val="0"/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</w:t>
      </w:r>
    </w:p>
    <w:p w14:paraId="2B962D82">
      <w:pPr>
        <w:widowControl w:val="0"/>
        <w:numPr>
          <w:ilvl w:val="0"/>
          <w:numId w:val="0"/>
        </w:numPr>
        <w:suppressAutoHyphens/>
        <w:spacing w:line="460" w:lineRule="exact"/>
        <w:jc w:val="both"/>
        <w:outlineLvl w:val="9"/>
        <w:rPr>
          <w:rFonts w:hint="eastAsia" w:ascii="宋体" w:hAnsi="宋体" w:cs="宋体"/>
          <w:b/>
          <w:bCs/>
          <w:sz w:val="24"/>
          <w:lang w:val="en-US" w:eastAsia="zh-CN"/>
        </w:rPr>
      </w:pPr>
    </w:p>
    <w:p w14:paraId="064B1FAF">
      <w:pPr>
        <w:numPr>
          <w:ilvl w:val="1"/>
          <w:numId w:val="2"/>
        </w:numPr>
        <w:spacing w:line="460" w:lineRule="exact"/>
        <w:ind w:left="0" w:leftChars="0" w:firstLine="420" w:firstLineChars="0"/>
        <w:outlineLvl w:val="1"/>
        <w:rPr>
          <w:rFonts w:hint="eastAsia" w:ascii="宋体" w:hAnsi="宋体" w:cs="宋体"/>
          <w:b/>
          <w:bCs/>
          <w:sz w:val="24"/>
          <w:lang w:val="en-US" w:eastAsia="zh-CN"/>
        </w:rPr>
      </w:pPr>
      <w:bookmarkStart w:id="4" w:name="_Toc18870"/>
      <w:bookmarkStart w:id="5" w:name="_Toc18379"/>
      <w:r>
        <w:rPr>
          <w:rFonts w:hint="eastAsia" w:ascii="宋体" w:hAnsi="宋体" w:cs="宋体"/>
          <w:b/>
          <w:bCs/>
          <w:sz w:val="24"/>
          <w:lang w:val="en-US" w:eastAsia="zh-CN"/>
        </w:rPr>
        <w:t>盘点</w:t>
      </w:r>
      <w:bookmarkEnd w:id="4"/>
      <w:bookmarkEnd w:id="5"/>
    </w:p>
    <w:p w14:paraId="391322A3">
      <w:pPr>
        <w:numPr>
          <w:ilvl w:val="0"/>
          <w:numId w:val="0"/>
        </w:numPr>
        <w:spacing w:line="460" w:lineRule="exact"/>
        <w:ind w:left="420" w:leftChars="0"/>
        <w:outlineLvl w:val="9"/>
        <w:rPr>
          <w:rFonts w:hint="eastAsia" w:ascii="宋体" w:hAnsi="宋体" w:cs="宋体"/>
          <w:szCs w:val="21"/>
          <w:lang w:val="en-US" w:eastAsia="zh-CN"/>
        </w:rPr>
      </w:pPr>
      <w:bookmarkStart w:id="6" w:name="_Toc4521"/>
      <w:r>
        <w:rPr>
          <w:rFonts w:hint="eastAsia" w:ascii="宋体" w:hAnsi="宋体" w:cs="宋体"/>
          <w:szCs w:val="21"/>
          <w:lang w:val="en-US" w:eastAsia="zh-CN"/>
        </w:rPr>
        <w:t>当rfidmanager初始化后就可以使用盘点方法。</w:t>
      </w:r>
      <w:bookmarkEnd w:id="6"/>
    </w:p>
    <w:p w14:paraId="1F9AC53A">
      <w:pPr>
        <w:numPr>
          <w:ilvl w:val="0"/>
          <w:numId w:val="0"/>
        </w:numPr>
        <w:spacing w:line="460" w:lineRule="exact"/>
        <w:outlineLvl w:val="9"/>
        <w:rPr>
          <w:rFonts w:hint="eastAsia" w:ascii="宋体" w:hAnsi="宋体" w:cs="宋体"/>
          <w:szCs w:val="21"/>
          <w:lang w:val="en-US" w:eastAsia="zh-CN"/>
        </w:rPr>
      </w:pPr>
      <w:bookmarkStart w:id="7" w:name="_Toc17058"/>
      <w:r>
        <w:rPr>
          <w:rFonts w:hint="eastAsia" w:ascii="宋体" w:hAnsi="宋体" w:cs="宋体"/>
          <w:szCs w:val="21"/>
          <w:lang w:val="en-US" w:eastAsia="zh-CN"/>
        </w:rPr>
        <w:t>通过rfidmanager.startInventory()方法开始盘点。盘点的结果可以通过，rfidManager.onInventoryTag((result) =&gt; {}); 的result回调中获取相关数据。</w:t>
      </w:r>
      <w:bookmarkEnd w:id="7"/>
    </w:p>
    <w:p w14:paraId="51A6AC4F">
      <w:pPr>
        <w:numPr>
          <w:ilvl w:val="0"/>
          <w:numId w:val="0"/>
        </w:numPr>
        <w:spacing w:line="460" w:lineRule="exact"/>
        <w:ind w:left="420" w:leftChars="0"/>
        <w:outlineLvl w:val="9"/>
        <w:rPr>
          <w:rFonts w:hint="default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步骤：</w:t>
      </w:r>
    </w:p>
    <w:p w14:paraId="0FE16FBC">
      <w:pPr>
        <w:bidi w:val="0"/>
        <w:rPr>
          <w:rFonts w:hint="default"/>
          <w:lang w:val="en-US" w:eastAsia="zh-CN"/>
        </w:rPr>
      </w:pPr>
      <w:bookmarkStart w:id="8" w:name="_Toc11180"/>
      <w:r>
        <w:rPr>
          <w:rFonts w:hint="eastAsia"/>
          <w:lang w:val="en-US" w:eastAsia="zh-CN"/>
        </w:rPr>
        <w:t>开始盘点：</w:t>
      </w:r>
    </w:p>
    <w:p w14:paraId="597C3BEE">
      <w:pPr>
        <w:numPr>
          <w:ilvl w:val="0"/>
          <w:numId w:val="0"/>
        </w:numPr>
        <w:spacing w:line="460" w:lineRule="exact"/>
        <w:ind w:firstLine="420" w:firstLineChars="0"/>
        <w:outlineLvl w:val="9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rfidmanager.</w:t>
      </w:r>
      <w:bookmarkEnd w:id="8"/>
      <w:r>
        <w:rPr>
          <w:rFonts w:hint="eastAsia" w:ascii="宋体" w:hAnsi="宋体" w:cs="宋体"/>
          <w:szCs w:val="21"/>
          <w:lang w:val="en-US" w:eastAsia="zh-CN"/>
        </w:rPr>
        <w:t>startInventory(int session);</w:t>
      </w:r>
    </w:p>
    <w:p w14:paraId="10F89934">
      <w:pPr>
        <w:bidi w:val="0"/>
        <w:rPr>
          <w:rFonts w:hint="eastAsia"/>
          <w:lang w:val="en-US" w:eastAsia="zh-CN"/>
        </w:rPr>
      </w:pPr>
      <w:bookmarkStart w:id="9" w:name="_Toc31065"/>
      <w:r>
        <w:rPr>
          <w:rFonts w:hint="eastAsia"/>
          <w:lang w:val="en-US" w:eastAsia="zh-CN"/>
        </w:rPr>
        <w:t>回调实现体中的onInventoryTag(回调)</w:t>
      </w:r>
      <w:bookmarkEnd w:id="9"/>
    </w:p>
    <w:p w14:paraId="0252E41C">
      <w:pPr>
        <w:bidi w:val="0"/>
        <w:rPr>
          <w:rFonts w:hint="default"/>
          <w:lang w:val="en-US" w:eastAsia="zh-CN"/>
        </w:rPr>
      </w:pPr>
    </w:p>
    <w:p w14:paraId="0469B96F">
      <w:pPr>
        <w:numPr>
          <w:ilvl w:val="1"/>
          <w:numId w:val="2"/>
        </w:numPr>
        <w:spacing w:line="460" w:lineRule="exact"/>
        <w:ind w:firstLine="420" w:firstLineChars="0"/>
        <w:outlineLvl w:val="1"/>
        <w:rPr>
          <w:rFonts w:hint="eastAsia" w:ascii="宋体" w:hAnsi="宋体" w:cs="宋体"/>
          <w:b/>
          <w:bCs/>
          <w:sz w:val="24"/>
          <w:lang w:val="en-US" w:eastAsia="zh-CN"/>
        </w:rPr>
      </w:pPr>
      <w:bookmarkStart w:id="10" w:name="_Toc16358"/>
      <w:bookmarkStart w:id="11" w:name="_Toc15166"/>
      <w:r>
        <w:rPr>
          <w:rFonts w:hint="eastAsia" w:ascii="宋体" w:hAnsi="宋体" w:cs="宋体"/>
          <w:b/>
          <w:bCs/>
          <w:sz w:val="24"/>
          <w:lang w:val="en-US" w:eastAsia="zh-CN"/>
        </w:rPr>
        <w:t>读取标签</w:t>
      </w:r>
      <w:bookmarkEnd w:id="10"/>
      <w:bookmarkEnd w:id="11"/>
    </w:p>
    <w:p w14:paraId="64FF5FAC">
      <w:pPr>
        <w:numPr>
          <w:ilvl w:val="0"/>
          <w:numId w:val="0"/>
        </w:numPr>
        <w:spacing w:line="460" w:lineRule="exact"/>
        <w:ind w:left="420" w:leftChars="0"/>
        <w:outlineLvl w:val="9"/>
        <w:rPr>
          <w:rFonts w:hint="eastAsia" w:ascii="宋体" w:hAnsi="宋体" w:cs="宋体"/>
          <w:szCs w:val="21"/>
          <w:lang w:val="en-US" w:eastAsia="zh-CN"/>
        </w:rPr>
      </w:pPr>
      <w:bookmarkStart w:id="12" w:name="_Toc16308"/>
      <w:r>
        <w:rPr>
          <w:rFonts w:hint="eastAsia" w:ascii="宋体" w:hAnsi="宋体" w:cs="宋体"/>
          <w:szCs w:val="21"/>
          <w:lang w:val="en-US" w:eastAsia="zh-CN"/>
        </w:rPr>
        <w:t>通过rfidmanager.readTag方法来读标签，</w:t>
      </w:r>
      <w:bookmarkEnd w:id="12"/>
      <w:bookmarkStart w:id="13" w:name="_Toc24404"/>
    </w:p>
    <w:p w14:paraId="19DD96BF">
      <w:pPr>
        <w:numPr>
          <w:ilvl w:val="0"/>
          <w:numId w:val="0"/>
        </w:numPr>
        <w:spacing w:line="460" w:lineRule="exact"/>
        <w:ind w:left="420" w:leftChars="0"/>
        <w:outlineLvl w:val="9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步骤：</w:t>
      </w:r>
      <w:bookmarkEnd w:id="13"/>
    </w:p>
    <w:p w14:paraId="7A885968">
      <w:pPr>
        <w:numPr>
          <w:ilvl w:val="0"/>
          <w:numId w:val="0"/>
        </w:numPr>
        <w:spacing w:line="460" w:lineRule="exact"/>
        <w:ind w:left="420" w:leftChars="0" w:firstLine="420" w:firstLineChars="0"/>
        <w:outlineLvl w:val="9"/>
        <w:rPr>
          <w:rFonts w:hint="default" w:ascii="宋体" w:hAnsi="宋体" w:cs="宋体"/>
          <w:szCs w:val="21"/>
          <w:lang w:val="en-US" w:eastAsia="zh-CN"/>
        </w:rPr>
      </w:pPr>
      <w:bookmarkStart w:id="14" w:name="_Toc4377"/>
      <w:r>
        <w:rPr>
          <w:rFonts w:hint="eastAsia" w:ascii="宋体" w:hAnsi="宋体" w:cs="宋体"/>
          <w:szCs w:val="21"/>
          <w:lang w:val="en-US" w:eastAsia="zh-CN"/>
        </w:rPr>
        <w:t>var result=</w:t>
      </w:r>
    </w:p>
    <w:p w14:paraId="36B651DF">
      <w:pPr>
        <w:numPr>
          <w:ilvl w:val="0"/>
          <w:numId w:val="0"/>
        </w:numPr>
        <w:spacing w:line="460" w:lineRule="exact"/>
        <w:ind w:left="420" w:leftChars="0" w:firstLine="420" w:firstLineChars="0"/>
        <w:outlineLvl w:val="9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rfidmanager.readTag</w:t>
      </w:r>
      <w:bookmarkEnd w:id="14"/>
      <w:r>
        <w:rPr>
          <w:rFonts w:hint="eastAsia" w:ascii="宋体" w:hAnsi="宋体" w:cs="宋体"/>
          <w:szCs w:val="21"/>
          <w:lang w:val="en-US" w:eastAsia="zh-CN"/>
        </w:rPr>
        <w:t>(epc,btMemBank,btWordAdd,btWordCnt,btAryPassWord),直接返回标签读到的结果。</w:t>
      </w:r>
    </w:p>
    <w:p w14:paraId="55E02B86">
      <w:pPr>
        <w:numPr>
          <w:ilvl w:val="0"/>
          <w:numId w:val="0"/>
        </w:numPr>
        <w:spacing w:line="460" w:lineRule="exact"/>
        <w:ind w:left="420" w:leftChars="0" w:firstLine="420" w:firstLineChars="0"/>
        <w:outlineLvl w:val="9"/>
        <w:rPr>
          <w:rFonts w:hint="default" w:ascii="宋体" w:hAnsi="宋体" w:cs="宋体"/>
          <w:szCs w:val="21"/>
          <w:lang w:val="en-US" w:eastAsia="zh-CN"/>
        </w:rPr>
      </w:pPr>
    </w:p>
    <w:p w14:paraId="254D1527">
      <w:pPr>
        <w:numPr>
          <w:ilvl w:val="1"/>
          <w:numId w:val="2"/>
        </w:numPr>
        <w:spacing w:line="460" w:lineRule="exact"/>
        <w:ind w:firstLine="420" w:firstLineChars="0"/>
        <w:outlineLvl w:val="1"/>
        <w:rPr>
          <w:rFonts w:hint="default" w:ascii="宋体" w:hAnsi="宋体" w:cs="宋体"/>
          <w:b/>
          <w:bCs/>
          <w:sz w:val="24"/>
          <w:lang w:val="en-US" w:eastAsia="zh-CN"/>
        </w:rPr>
      </w:pPr>
      <w:bookmarkStart w:id="15" w:name="_Toc5606"/>
      <w:bookmarkStart w:id="16" w:name="_Toc207"/>
      <w:r>
        <w:rPr>
          <w:rFonts w:hint="eastAsia" w:ascii="宋体" w:hAnsi="宋体" w:cs="宋体"/>
          <w:b/>
          <w:bCs/>
          <w:sz w:val="24"/>
          <w:lang w:val="en-US" w:eastAsia="zh-CN"/>
        </w:rPr>
        <w:t>写标签</w:t>
      </w:r>
      <w:bookmarkEnd w:id="15"/>
      <w:bookmarkEnd w:id="16"/>
    </w:p>
    <w:p w14:paraId="0CFAF7F6">
      <w:pPr>
        <w:numPr>
          <w:ilvl w:val="0"/>
          <w:numId w:val="0"/>
        </w:numPr>
        <w:spacing w:line="460" w:lineRule="exact"/>
        <w:ind w:left="420" w:leftChars="0"/>
        <w:outlineLvl w:val="9"/>
        <w:rPr>
          <w:rFonts w:hint="eastAsia" w:ascii="宋体" w:hAnsi="宋体" w:cs="宋体"/>
          <w:szCs w:val="21"/>
          <w:lang w:val="en-US" w:eastAsia="zh-CN"/>
        </w:rPr>
      </w:pPr>
      <w:bookmarkStart w:id="17" w:name="_Toc21889"/>
      <w:r>
        <w:rPr>
          <w:rFonts w:hint="eastAsia" w:ascii="宋体" w:hAnsi="宋体" w:cs="宋体"/>
          <w:szCs w:val="21"/>
          <w:lang w:val="en-US" w:eastAsia="zh-CN"/>
        </w:rPr>
        <w:t>通过rfidmanager.writeTag方法。</w:t>
      </w:r>
      <w:bookmarkEnd w:id="17"/>
      <w:bookmarkStart w:id="18" w:name="_Toc22381"/>
    </w:p>
    <w:p w14:paraId="588575F0">
      <w:pPr>
        <w:numPr>
          <w:ilvl w:val="0"/>
          <w:numId w:val="0"/>
        </w:numPr>
        <w:spacing w:line="460" w:lineRule="exact"/>
        <w:ind w:left="420" w:leftChars="0"/>
        <w:outlineLvl w:val="9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步骤：</w:t>
      </w:r>
      <w:bookmarkEnd w:id="18"/>
    </w:p>
    <w:p w14:paraId="2214249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/>
        <w:jc w:val="left"/>
        <w:textAlignment w:val="auto"/>
        <w:outlineLvl w:val="9"/>
        <w:rPr>
          <w:rFonts w:hint="default" w:ascii="宋体" w:hAnsi="宋体" w:cs="宋体"/>
          <w:szCs w:val="21"/>
          <w:lang w:val="en-US" w:eastAsia="zh-CN"/>
        </w:rPr>
      </w:pPr>
      <w:bookmarkStart w:id="19" w:name="_Toc27799"/>
      <w:r>
        <w:rPr>
          <w:rFonts w:hint="eastAsia" w:ascii="宋体" w:hAnsi="宋体" w:cs="宋体"/>
          <w:szCs w:val="21"/>
          <w:lang w:val="en-US" w:eastAsia="zh-CN"/>
        </w:rPr>
        <w:t>写操作：</w:t>
      </w:r>
    </w:p>
    <w:p w14:paraId="4AD56A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jc w:val="left"/>
        <w:textAlignment w:val="auto"/>
        <w:outlineLvl w:val="9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//写标签（任意区和地址）</w:t>
      </w:r>
    </w:p>
    <w:p w14:paraId="48BF6C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jc w:val="left"/>
        <w:textAlignment w:val="auto"/>
        <w:outlineLvl w:val="9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var ret =</w:t>
      </w:r>
    </w:p>
    <w:p w14:paraId="61DDDD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jc w:val="left"/>
        <w:textAlignment w:val="auto"/>
        <w:outlineLvl w:val="9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rfidmanager.writeTag</w:t>
      </w:r>
      <w:bookmarkEnd w:id="19"/>
      <w:r>
        <w:rPr>
          <w:rFonts w:hint="eastAsia" w:ascii="宋体" w:hAnsi="宋体" w:cs="宋体"/>
          <w:szCs w:val="21"/>
          <w:lang w:val="en-US" w:eastAsia="zh-CN"/>
        </w:rPr>
        <w:t>(epc,btAryPassWord,btMemBank,btWordAdd,btAryData);</w:t>
      </w:r>
    </w:p>
    <w:p w14:paraId="6D7894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9"/>
        <w:rPr>
          <w:rFonts w:hint="eastAsia" w:ascii="宋体" w:hAnsi="宋体" w:cs="宋体"/>
          <w:szCs w:val="21"/>
          <w:lang w:val="en-US" w:eastAsia="zh-CN"/>
        </w:rPr>
      </w:pPr>
    </w:p>
    <w:p w14:paraId="77765E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jc w:val="left"/>
        <w:textAlignment w:val="auto"/>
        <w:outlineLvl w:val="9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//写EPC区</w:t>
      </w:r>
    </w:p>
    <w:p w14:paraId="2CB604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jc w:val="left"/>
        <w:textAlignment w:val="auto"/>
        <w:outlineLvl w:val="9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var ret =rfidmanager.writeTagEpc(epc,strPassword,strData);</w:t>
      </w:r>
    </w:p>
    <w:p w14:paraId="596372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jc w:val="left"/>
        <w:textAlignment w:val="auto"/>
        <w:outlineLvl w:val="9"/>
        <w:rPr>
          <w:rFonts w:hint="eastAsia" w:ascii="宋体" w:hAnsi="宋体" w:cs="宋体"/>
          <w:szCs w:val="21"/>
          <w:lang w:val="en-US" w:eastAsia="zh-CN"/>
        </w:rPr>
      </w:pPr>
    </w:p>
    <w:p w14:paraId="7E8E8A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jc w:val="left"/>
        <w:textAlignment w:val="auto"/>
        <w:outlineLvl w:val="9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方法会直接返回结果，0是成功，其他是失败。</w:t>
      </w:r>
    </w:p>
    <w:p w14:paraId="72ED18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9"/>
        <w:rPr>
          <w:rFonts w:hint="default" w:ascii="宋体" w:hAnsi="宋体" w:cs="宋体"/>
          <w:szCs w:val="21"/>
          <w:lang w:val="en-US" w:eastAsia="zh-CN"/>
        </w:rPr>
      </w:pPr>
    </w:p>
    <w:p w14:paraId="79DE3469">
      <w:pPr>
        <w:numPr>
          <w:ilvl w:val="0"/>
          <w:numId w:val="0"/>
        </w:numPr>
        <w:spacing w:line="460" w:lineRule="exact"/>
        <w:ind w:firstLine="420" w:firstLineChars="0"/>
        <w:outlineLvl w:val="1"/>
        <w:rPr>
          <w:rFonts w:hint="eastAsia" w:ascii="宋体" w:hAnsi="宋体" w:cs="宋体"/>
          <w:b/>
          <w:bCs/>
          <w:sz w:val="24"/>
          <w:lang w:val="en-US" w:eastAsia="zh-CN"/>
        </w:rPr>
      </w:pPr>
      <w:bookmarkStart w:id="20" w:name="_Toc8288"/>
      <w:bookmarkStart w:id="21" w:name="_Toc3349"/>
      <w:r>
        <w:rPr>
          <w:rFonts w:hint="eastAsia" w:ascii="宋体" w:hAnsi="宋体" w:cs="宋体"/>
          <w:b/>
          <w:bCs/>
          <w:sz w:val="24"/>
          <w:lang w:val="en-US" w:eastAsia="zh-CN"/>
        </w:rPr>
        <w:t>1.5 读取功率</w:t>
      </w:r>
      <w:bookmarkEnd w:id="20"/>
      <w:bookmarkEnd w:id="21"/>
    </w:p>
    <w:p w14:paraId="080DD2E6">
      <w:pPr>
        <w:numPr>
          <w:ilvl w:val="0"/>
          <w:numId w:val="0"/>
        </w:numPr>
        <w:spacing w:line="460" w:lineRule="exact"/>
        <w:ind w:left="420" w:leftChars="0"/>
        <w:outlineLvl w:val="9"/>
        <w:rPr>
          <w:rFonts w:hint="eastAsia" w:ascii="宋体" w:hAnsi="宋体" w:cs="宋体"/>
          <w:szCs w:val="21"/>
          <w:lang w:val="en-US" w:eastAsia="zh-CN"/>
        </w:rPr>
      </w:pPr>
      <w:bookmarkStart w:id="22" w:name="_Toc31383"/>
      <w:r>
        <w:rPr>
          <w:rFonts w:hint="eastAsia" w:ascii="宋体" w:hAnsi="宋体" w:cs="宋体"/>
          <w:szCs w:val="21"/>
          <w:lang w:val="en-US" w:eastAsia="zh-CN"/>
        </w:rPr>
        <w:t>通过rfidmanager的getOutputPower获取，</w:t>
      </w:r>
      <w:bookmarkEnd w:id="22"/>
    </w:p>
    <w:p w14:paraId="6EF622A2">
      <w:pPr>
        <w:numPr>
          <w:ilvl w:val="0"/>
          <w:numId w:val="4"/>
        </w:numPr>
        <w:spacing w:line="460" w:lineRule="exact"/>
        <w:ind w:left="420" w:leftChars="0"/>
        <w:outlineLvl w:val="9"/>
        <w:rPr>
          <w:rFonts w:hint="eastAsia" w:ascii="宋体" w:hAnsi="宋体" w:cs="宋体"/>
          <w:szCs w:val="21"/>
          <w:lang w:val="en-US" w:eastAsia="zh-CN"/>
        </w:rPr>
      </w:pPr>
      <w:bookmarkStart w:id="23" w:name="_Toc12783"/>
      <w:r>
        <w:rPr>
          <w:rFonts w:hint="eastAsia" w:ascii="宋体" w:hAnsi="宋体" w:cs="宋体"/>
          <w:szCs w:val="21"/>
          <w:lang w:val="en-US" w:eastAsia="zh-CN"/>
        </w:rPr>
        <w:t>获取功率：rfidmanager.getOutputPower</w:t>
      </w:r>
      <w:bookmarkEnd w:id="23"/>
      <w:r>
        <w:rPr>
          <w:rFonts w:hint="eastAsia" w:ascii="宋体" w:hAnsi="宋体" w:cs="宋体"/>
          <w:szCs w:val="21"/>
          <w:lang w:val="en-US" w:eastAsia="zh-CN"/>
        </w:rPr>
        <w:t>()，该方法会直接返回当前设备的功率。</w:t>
      </w:r>
    </w:p>
    <w:p w14:paraId="134DC52B">
      <w:pPr>
        <w:numPr>
          <w:ilvl w:val="0"/>
          <w:numId w:val="0"/>
        </w:numPr>
        <w:spacing w:line="460" w:lineRule="exact"/>
        <w:outlineLvl w:val="9"/>
        <w:rPr>
          <w:rFonts w:hint="eastAsia" w:ascii="宋体" w:hAnsi="宋体" w:cs="宋体"/>
          <w:szCs w:val="21"/>
          <w:lang w:val="en-US" w:eastAsia="zh-CN"/>
        </w:rPr>
      </w:pPr>
    </w:p>
    <w:p w14:paraId="58E1608D">
      <w:pPr>
        <w:numPr>
          <w:ilvl w:val="0"/>
          <w:numId w:val="0"/>
        </w:numPr>
        <w:spacing w:line="460" w:lineRule="exact"/>
        <w:ind w:left="420" w:leftChars="0"/>
        <w:outlineLvl w:val="1"/>
        <w:rPr>
          <w:rFonts w:hint="eastAsia" w:ascii="宋体" w:hAnsi="宋体" w:cs="宋体"/>
          <w:b/>
          <w:bCs/>
          <w:sz w:val="24"/>
          <w:lang w:val="en-US" w:eastAsia="zh-CN"/>
        </w:rPr>
      </w:pPr>
      <w:bookmarkStart w:id="24" w:name="_Toc6626"/>
      <w:bookmarkStart w:id="25" w:name="_Toc23365"/>
      <w:r>
        <w:rPr>
          <w:rFonts w:hint="eastAsia" w:ascii="宋体" w:hAnsi="宋体" w:cs="宋体"/>
          <w:b/>
          <w:bCs/>
          <w:sz w:val="24"/>
          <w:lang w:val="en-US" w:eastAsia="zh-CN"/>
        </w:rPr>
        <w:t>1.6 写入功率</w:t>
      </w:r>
      <w:bookmarkEnd w:id="24"/>
      <w:bookmarkEnd w:id="25"/>
    </w:p>
    <w:p w14:paraId="779CAC33">
      <w:pPr>
        <w:numPr>
          <w:ilvl w:val="0"/>
          <w:numId w:val="0"/>
        </w:numPr>
        <w:spacing w:line="460" w:lineRule="exact"/>
        <w:ind w:left="420" w:leftChars="0"/>
        <w:outlineLvl w:val="9"/>
        <w:rPr>
          <w:rFonts w:hint="eastAsia" w:ascii="宋体" w:hAnsi="宋体" w:cs="宋体"/>
          <w:szCs w:val="21"/>
          <w:lang w:val="en-US" w:eastAsia="zh-CN"/>
        </w:rPr>
      </w:pPr>
      <w:bookmarkStart w:id="26" w:name="_Toc7931"/>
      <w:r>
        <w:rPr>
          <w:rFonts w:hint="eastAsia" w:ascii="宋体" w:hAnsi="宋体" w:cs="宋体"/>
          <w:szCs w:val="21"/>
          <w:lang w:val="en-US" w:eastAsia="zh-CN"/>
        </w:rPr>
        <w:t>通过rfidmanager.setOutputPower方法。</w:t>
      </w:r>
      <w:bookmarkEnd w:id="26"/>
    </w:p>
    <w:p w14:paraId="457661A2">
      <w:pPr>
        <w:numPr>
          <w:ilvl w:val="0"/>
          <w:numId w:val="5"/>
        </w:numPr>
        <w:spacing w:line="460" w:lineRule="exact"/>
        <w:ind w:left="420" w:leftChars="0"/>
        <w:outlineLvl w:val="9"/>
        <w:rPr>
          <w:rFonts w:hint="eastAsia" w:ascii="宋体" w:hAnsi="宋体" w:cs="宋体"/>
          <w:szCs w:val="21"/>
          <w:lang w:val="en-US" w:eastAsia="zh-CN"/>
        </w:rPr>
      </w:pPr>
      <w:bookmarkStart w:id="27" w:name="_Toc14982"/>
      <w:r>
        <w:rPr>
          <w:rFonts w:hint="eastAsia" w:ascii="宋体" w:hAnsi="宋体" w:cs="宋体"/>
          <w:szCs w:val="21"/>
          <w:lang w:val="en-US" w:eastAsia="zh-CN"/>
        </w:rPr>
        <w:t>设置输出功率：rfidmanager.setOutputPower</w:t>
      </w:r>
      <w:bookmarkEnd w:id="27"/>
      <w:r>
        <w:rPr>
          <w:rFonts w:hint="eastAsia" w:ascii="宋体" w:hAnsi="宋体" w:cs="宋体"/>
          <w:szCs w:val="21"/>
          <w:lang w:val="en-US" w:eastAsia="zh-CN"/>
        </w:rPr>
        <w:t>(power),该方法会直接返回int值0是成功，其他是失败。</w:t>
      </w:r>
    </w:p>
    <w:p w14:paraId="6422D308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3688D064">
      <w:pPr>
        <w:spacing w:line="380" w:lineRule="atLeast"/>
        <w:ind w:firstLine="420" w:firstLineChars="0"/>
        <w:jc w:val="both"/>
        <w:outlineLvl w:val="1"/>
        <w:rPr>
          <w:rFonts w:hint="eastAsia" w:ascii="宋体" w:hAnsi="宋体" w:cs="宋体"/>
          <w:b/>
          <w:bCs/>
          <w:sz w:val="24"/>
          <w:szCs w:val="32"/>
          <w:lang w:val="en-US" w:eastAsia="zh-CN"/>
        </w:rPr>
      </w:pPr>
      <w:bookmarkStart w:id="28" w:name="_Toc14814"/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1.7 参数设置</w:t>
      </w:r>
      <w:bookmarkEnd w:id="28"/>
    </w:p>
    <w:p w14:paraId="243012F5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bookmarkStart w:id="29" w:name="_Toc82015006"/>
      <w:r>
        <w:rPr>
          <w:rFonts w:hint="default" w:ascii="宋体" w:hAnsi="宋体" w:cs="宋体"/>
          <w:lang w:val="en-US" w:eastAsia="zh-CN"/>
        </w:rPr>
        <w:t>参数接口</w:t>
      </w:r>
      <w:bookmarkEnd w:id="29"/>
      <w:r>
        <w:rPr>
          <w:rFonts w:hint="default" w:ascii="宋体" w:hAnsi="宋体" w:cs="宋体"/>
          <w:lang w:val="en-US" w:eastAsia="zh-CN"/>
        </w:rPr>
        <w:t xml:space="preserve"> </w:t>
      </w:r>
    </w:p>
    <w:p w14:paraId="10C1CDDF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>public class RfidParameter{</w:t>
      </w:r>
    </w:p>
    <w:p w14:paraId="1995EB5C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 xml:space="preserve">public byte ComAddr; </w:t>
      </w:r>
    </w:p>
    <w:p w14:paraId="444DCCFA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>public int IvtType;</w:t>
      </w:r>
    </w:p>
    <w:p w14:paraId="317DFD60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 xml:space="preserve">public int Memory; </w:t>
      </w:r>
    </w:p>
    <w:p w14:paraId="1FF28B91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>public String Password;</w:t>
      </w:r>
    </w:p>
    <w:p w14:paraId="5F392095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>public int WordPtr;</w:t>
      </w:r>
    </w:p>
    <w:p w14:paraId="4928685F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 xml:space="preserve">public int Length; </w:t>
      </w:r>
    </w:p>
    <w:p w14:paraId="310780B9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>public int Session;</w:t>
      </w:r>
    </w:p>
    <w:p w14:paraId="723FDCFC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>public int QValue;</w:t>
      </w:r>
    </w:p>
    <w:p w14:paraId="26DF6A4B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 xml:space="preserve">public int ScanTime; </w:t>
      </w:r>
    </w:p>
    <w:p w14:paraId="65932268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>public int Antenna;</w:t>
      </w:r>
    </w:p>
    <w:p w14:paraId="731AEAA3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 xml:space="preserve">public int Interval; </w:t>
      </w:r>
    </w:p>
    <w:p w14:paraId="704E0E52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 xml:space="preserve">public byte MaskMem; </w:t>
      </w:r>
    </w:p>
    <w:p w14:paraId="40EE543B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>public byte MaskAdr[] = new byte[2];</w:t>
      </w:r>
    </w:p>
    <w:p w14:paraId="2C19862D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 xml:space="preserve">public byte MaskLen; </w:t>
      </w:r>
    </w:p>
    <w:p w14:paraId="3BA23893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>public byte[]MaskData=new byte[32];</w:t>
      </w:r>
    </w:p>
    <w:p w14:paraId="002EFC9F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>}</w:t>
      </w:r>
    </w:p>
    <w:p w14:paraId="5C95ADD0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70"/>
        <w:gridCol w:w="5120"/>
      </w:tblGrid>
      <w:tr w14:paraId="6F5C2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620" w:type="dxa"/>
            <w:shd w:val="clear" w:color="auto" w:fill="FFCC99"/>
            <w:noWrap w:val="0"/>
            <w:vAlign w:val="top"/>
          </w:tcPr>
          <w:p w14:paraId="063F94D1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名称</w:t>
            </w:r>
          </w:p>
        </w:tc>
        <w:tc>
          <w:tcPr>
            <w:tcW w:w="1270" w:type="dxa"/>
            <w:shd w:val="clear" w:color="auto" w:fill="FFCC99"/>
            <w:noWrap w:val="0"/>
            <w:vAlign w:val="top"/>
          </w:tcPr>
          <w:p w14:paraId="10C1950A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类型</w:t>
            </w:r>
          </w:p>
        </w:tc>
        <w:tc>
          <w:tcPr>
            <w:tcW w:w="5120" w:type="dxa"/>
            <w:shd w:val="clear" w:color="auto" w:fill="FFCC99"/>
            <w:noWrap w:val="0"/>
            <w:vAlign w:val="top"/>
          </w:tcPr>
          <w:p w14:paraId="20BE4232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备注</w:t>
            </w:r>
          </w:p>
        </w:tc>
      </w:tr>
      <w:tr w14:paraId="6B910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20" w:type="dxa"/>
            <w:noWrap w:val="0"/>
            <w:vAlign w:val="top"/>
          </w:tcPr>
          <w:p w14:paraId="0F002FE4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IvtType</w:t>
            </w:r>
          </w:p>
        </w:tc>
        <w:tc>
          <w:tcPr>
            <w:tcW w:w="1270" w:type="dxa"/>
            <w:noWrap w:val="0"/>
            <w:vAlign w:val="top"/>
          </w:tcPr>
          <w:p w14:paraId="5A6CEB0B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int</w:t>
            </w:r>
          </w:p>
        </w:tc>
        <w:tc>
          <w:tcPr>
            <w:tcW w:w="5120" w:type="dxa"/>
            <w:noWrap w:val="0"/>
            <w:vAlign w:val="top"/>
          </w:tcPr>
          <w:p w14:paraId="2FE6216B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0-EPC查询;1-混合查询;2-FastID.默认0.</w:t>
            </w:r>
          </w:p>
        </w:tc>
      </w:tr>
      <w:tr w14:paraId="67FCF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20" w:type="dxa"/>
            <w:noWrap w:val="0"/>
            <w:vAlign w:val="top"/>
          </w:tcPr>
          <w:p w14:paraId="575332DD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Memory</w:t>
            </w:r>
          </w:p>
        </w:tc>
        <w:tc>
          <w:tcPr>
            <w:tcW w:w="1270" w:type="dxa"/>
            <w:noWrap w:val="0"/>
            <w:vAlign w:val="top"/>
          </w:tcPr>
          <w:p w14:paraId="3961F57C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int</w:t>
            </w:r>
          </w:p>
        </w:tc>
        <w:tc>
          <w:tcPr>
            <w:tcW w:w="5120" w:type="dxa"/>
            <w:noWrap w:val="0"/>
            <w:vAlign w:val="top"/>
          </w:tcPr>
          <w:p w14:paraId="75947222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混合查询区域，默认2</w:t>
            </w:r>
          </w:p>
        </w:tc>
      </w:tr>
      <w:tr w14:paraId="67782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20" w:type="dxa"/>
            <w:noWrap w:val="0"/>
            <w:vAlign w:val="top"/>
          </w:tcPr>
          <w:p w14:paraId="05CB6CAD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Password</w:t>
            </w:r>
          </w:p>
        </w:tc>
        <w:tc>
          <w:tcPr>
            <w:tcW w:w="1270" w:type="dxa"/>
            <w:noWrap w:val="0"/>
            <w:vAlign w:val="top"/>
          </w:tcPr>
          <w:p w14:paraId="341D1325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String</w:t>
            </w:r>
          </w:p>
        </w:tc>
        <w:tc>
          <w:tcPr>
            <w:tcW w:w="5120" w:type="dxa"/>
            <w:noWrap w:val="0"/>
            <w:vAlign w:val="top"/>
          </w:tcPr>
          <w:p w14:paraId="2689A7D5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标签访问密码，默认00000000</w:t>
            </w:r>
          </w:p>
        </w:tc>
      </w:tr>
      <w:tr w14:paraId="0A3AD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20" w:type="dxa"/>
            <w:noWrap w:val="0"/>
            <w:vAlign w:val="top"/>
          </w:tcPr>
          <w:p w14:paraId="66832176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WordPtr</w:t>
            </w:r>
          </w:p>
        </w:tc>
        <w:tc>
          <w:tcPr>
            <w:tcW w:w="1270" w:type="dxa"/>
            <w:noWrap w:val="0"/>
            <w:vAlign w:val="top"/>
          </w:tcPr>
          <w:p w14:paraId="4FB203BF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int</w:t>
            </w:r>
          </w:p>
        </w:tc>
        <w:tc>
          <w:tcPr>
            <w:tcW w:w="5120" w:type="dxa"/>
            <w:noWrap w:val="0"/>
            <w:vAlign w:val="top"/>
          </w:tcPr>
          <w:p w14:paraId="4082A128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混合查询起始地址，默认0</w:t>
            </w:r>
          </w:p>
        </w:tc>
      </w:tr>
      <w:tr w14:paraId="2B4E2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20" w:type="dxa"/>
            <w:noWrap w:val="0"/>
            <w:vAlign w:val="top"/>
          </w:tcPr>
          <w:p w14:paraId="5311B427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Length</w:t>
            </w:r>
          </w:p>
        </w:tc>
        <w:tc>
          <w:tcPr>
            <w:tcW w:w="1270" w:type="dxa"/>
            <w:noWrap w:val="0"/>
            <w:vAlign w:val="top"/>
          </w:tcPr>
          <w:p w14:paraId="16AC0AB5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int</w:t>
            </w:r>
          </w:p>
        </w:tc>
        <w:tc>
          <w:tcPr>
            <w:tcW w:w="5120" w:type="dxa"/>
            <w:noWrap w:val="0"/>
            <w:vAlign w:val="top"/>
          </w:tcPr>
          <w:p w14:paraId="69D02242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混合查询长度，默认6</w:t>
            </w:r>
          </w:p>
        </w:tc>
      </w:tr>
      <w:tr w14:paraId="52676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20" w:type="dxa"/>
            <w:noWrap w:val="0"/>
            <w:vAlign w:val="top"/>
          </w:tcPr>
          <w:p w14:paraId="10E921B2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Session</w:t>
            </w:r>
          </w:p>
        </w:tc>
        <w:tc>
          <w:tcPr>
            <w:tcW w:w="1270" w:type="dxa"/>
            <w:noWrap w:val="0"/>
            <w:vAlign w:val="top"/>
          </w:tcPr>
          <w:p w14:paraId="1DD9FE7C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int</w:t>
            </w:r>
          </w:p>
        </w:tc>
        <w:tc>
          <w:tcPr>
            <w:tcW w:w="5120" w:type="dxa"/>
            <w:noWrap w:val="0"/>
            <w:vAlign w:val="top"/>
          </w:tcPr>
          <w:p w14:paraId="15FB4D03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范围0~3.默认0</w:t>
            </w:r>
          </w:p>
        </w:tc>
      </w:tr>
      <w:tr w14:paraId="0C390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20" w:type="dxa"/>
            <w:noWrap w:val="0"/>
            <w:vAlign w:val="top"/>
          </w:tcPr>
          <w:p w14:paraId="460CDA84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QValue</w:t>
            </w:r>
          </w:p>
        </w:tc>
        <w:tc>
          <w:tcPr>
            <w:tcW w:w="1270" w:type="dxa"/>
            <w:noWrap w:val="0"/>
            <w:vAlign w:val="top"/>
          </w:tcPr>
          <w:p w14:paraId="049AAB0A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int</w:t>
            </w:r>
          </w:p>
        </w:tc>
        <w:tc>
          <w:tcPr>
            <w:tcW w:w="5120" w:type="dxa"/>
            <w:noWrap w:val="0"/>
            <w:vAlign w:val="top"/>
          </w:tcPr>
          <w:p w14:paraId="41CDA17E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范围0~15，默认4</w:t>
            </w:r>
          </w:p>
        </w:tc>
      </w:tr>
      <w:tr w14:paraId="52C8B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20" w:type="dxa"/>
            <w:noWrap w:val="0"/>
            <w:vAlign w:val="top"/>
          </w:tcPr>
          <w:p w14:paraId="25FCB45D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ScanTime</w:t>
            </w:r>
          </w:p>
        </w:tc>
        <w:tc>
          <w:tcPr>
            <w:tcW w:w="1270" w:type="dxa"/>
            <w:noWrap w:val="0"/>
            <w:vAlign w:val="top"/>
          </w:tcPr>
          <w:p w14:paraId="6F6BE794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int</w:t>
            </w:r>
          </w:p>
        </w:tc>
        <w:tc>
          <w:tcPr>
            <w:tcW w:w="5120" w:type="dxa"/>
            <w:noWrap w:val="0"/>
            <w:vAlign w:val="top"/>
          </w:tcPr>
          <w:p w14:paraId="62514D32">
            <w:pPr>
              <w:spacing w:line="380" w:lineRule="atLeast"/>
              <w:ind w:firstLine="420" w:firstLineChars="0"/>
              <w:jc w:val="both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询查命令最大响应时间，默认20</w:t>
            </w:r>
            <w:r>
              <w:rPr>
                <w:rFonts w:hint="eastAsia" w:ascii="宋体" w:hAnsi="宋体" w:cs="宋体"/>
                <w:lang w:val="en-US" w:eastAsia="zh-CN"/>
              </w:rPr>
              <w:t>（N*100ms），</w:t>
            </w:r>
          </w:p>
          <w:p w14:paraId="2E1E9509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比如设置2000ms，则传入 20（20*100）</w:t>
            </w:r>
          </w:p>
        </w:tc>
      </w:tr>
      <w:tr w14:paraId="54670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20" w:type="dxa"/>
            <w:noWrap w:val="0"/>
            <w:vAlign w:val="top"/>
          </w:tcPr>
          <w:p w14:paraId="4A239C13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Interval</w:t>
            </w:r>
          </w:p>
        </w:tc>
        <w:tc>
          <w:tcPr>
            <w:tcW w:w="1270" w:type="dxa"/>
            <w:noWrap w:val="0"/>
            <w:vAlign w:val="top"/>
          </w:tcPr>
          <w:p w14:paraId="1640DD21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int</w:t>
            </w:r>
          </w:p>
        </w:tc>
        <w:tc>
          <w:tcPr>
            <w:tcW w:w="5120" w:type="dxa"/>
            <w:noWrap w:val="0"/>
            <w:vAlign w:val="top"/>
          </w:tcPr>
          <w:p w14:paraId="0C717AF0">
            <w:pPr>
              <w:spacing w:line="380" w:lineRule="atLeast"/>
              <w:ind w:firstLine="420" w:firstLineChars="0"/>
              <w:jc w:val="both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询查命令之间的间隔时间,默认0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（N*10ms）,</w:t>
            </w:r>
          </w:p>
          <w:p w14:paraId="2EF6F558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比如设置</w:t>
            </w:r>
            <w:r>
              <w:rPr>
                <w:rFonts w:hint="eastAsia" w:ascii="宋体" w:hAnsi="宋体" w:cs="宋体"/>
                <w:lang w:val="en-US" w:eastAsia="zh-CN"/>
              </w:rPr>
              <w:t>1</w:t>
            </w:r>
            <w:r>
              <w:rPr>
                <w:rFonts w:hint="default" w:ascii="宋体" w:hAnsi="宋体" w:cs="宋体"/>
                <w:lang w:val="en-US" w:eastAsia="zh-CN"/>
              </w:rPr>
              <w:t xml:space="preserve">0ms，则传入 </w:t>
            </w:r>
            <w:r>
              <w:rPr>
                <w:rFonts w:hint="eastAsia" w:ascii="宋体" w:hAnsi="宋体" w:cs="宋体"/>
                <w:lang w:val="en-US" w:eastAsia="zh-CN"/>
              </w:rPr>
              <w:t>1</w:t>
            </w:r>
            <w:r>
              <w:rPr>
                <w:rFonts w:hint="default" w:ascii="宋体" w:hAnsi="宋体" w:cs="宋体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lang w:val="en-US" w:eastAsia="zh-CN"/>
              </w:rPr>
              <w:t>1</w:t>
            </w:r>
            <w:r>
              <w:rPr>
                <w:rFonts w:hint="default" w:ascii="宋体" w:hAnsi="宋体" w:cs="宋体"/>
                <w:lang w:val="en-US" w:eastAsia="zh-CN"/>
              </w:rPr>
              <w:t>*10）</w:t>
            </w:r>
          </w:p>
        </w:tc>
      </w:tr>
      <w:tr w14:paraId="4DF1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20" w:type="dxa"/>
            <w:noWrap w:val="0"/>
            <w:vAlign w:val="top"/>
          </w:tcPr>
          <w:p w14:paraId="1D978654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MaskMem</w:t>
            </w:r>
          </w:p>
        </w:tc>
        <w:tc>
          <w:tcPr>
            <w:tcW w:w="1270" w:type="dxa"/>
            <w:noWrap w:val="0"/>
            <w:vAlign w:val="top"/>
          </w:tcPr>
          <w:p w14:paraId="3DE6EAE5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byte</w:t>
            </w:r>
          </w:p>
        </w:tc>
        <w:tc>
          <w:tcPr>
            <w:tcW w:w="5120" w:type="dxa"/>
            <w:noWrap w:val="0"/>
            <w:vAlign w:val="top"/>
          </w:tcPr>
          <w:p w14:paraId="5502C1AD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掩码区域，默认2</w:t>
            </w:r>
          </w:p>
        </w:tc>
      </w:tr>
      <w:tr w14:paraId="6E210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20" w:type="dxa"/>
            <w:noWrap w:val="0"/>
            <w:vAlign w:val="top"/>
          </w:tcPr>
          <w:p w14:paraId="5753F8CE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MaskAdr</w:t>
            </w:r>
          </w:p>
        </w:tc>
        <w:tc>
          <w:tcPr>
            <w:tcW w:w="1270" w:type="dxa"/>
            <w:noWrap w:val="0"/>
            <w:vAlign w:val="top"/>
          </w:tcPr>
          <w:p w14:paraId="26805D9E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byte[]</w:t>
            </w:r>
          </w:p>
        </w:tc>
        <w:tc>
          <w:tcPr>
            <w:tcW w:w="5120" w:type="dxa"/>
            <w:noWrap w:val="0"/>
            <w:vAlign w:val="top"/>
          </w:tcPr>
          <w:p w14:paraId="789C3205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掩码起始地址，默认000</w:t>
            </w:r>
          </w:p>
        </w:tc>
      </w:tr>
      <w:tr w14:paraId="11B2C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20" w:type="dxa"/>
            <w:noWrap w:val="0"/>
            <w:vAlign w:val="top"/>
          </w:tcPr>
          <w:p w14:paraId="50E0D66C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MaskLen</w:t>
            </w:r>
          </w:p>
        </w:tc>
        <w:tc>
          <w:tcPr>
            <w:tcW w:w="1270" w:type="dxa"/>
            <w:noWrap w:val="0"/>
            <w:vAlign w:val="top"/>
          </w:tcPr>
          <w:p w14:paraId="61938654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int</w:t>
            </w:r>
          </w:p>
        </w:tc>
        <w:tc>
          <w:tcPr>
            <w:tcW w:w="5120" w:type="dxa"/>
            <w:noWrap w:val="0"/>
            <w:vAlign w:val="top"/>
          </w:tcPr>
          <w:p w14:paraId="7B6E4B0A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掩码长度，0表示不启用掩码</w:t>
            </w:r>
          </w:p>
        </w:tc>
      </w:tr>
      <w:tr w14:paraId="24057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20" w:type="dxa"/>
            <w:noWrap w:val="0"/>
            <w:vAlign w:val="top"/>
          </w:tcPr>
          <w:p w14:paraId="63A76227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MaskData</w:t>
            </w:r>
          </w:p>
        </w:tc>
        <w:tc>
          <w:tcPr>
            <w:tcW w:w="1270" w:type="dxa"/>
            <w:noWrap w:val="0"/>
            <w:vAlign w:val="top"/>
          </w:tcPr>
          <w:p w14:paraId="1648C614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byte[]</w:t>
            </w:r>
          </w:p>
        </w:tc>
        <w:tc>
          <w:tcPr>
            <w:tcW w:w="5120" w:type="dxa"/>
            <w:noWrap w:val="0"/>
            <w:vAlign w:val="top"/>
          </w:tcPr>
          <w:p w14:paraId="3D0E4BDE">
            <w:pPr>
              <w:spacing w:line="380" w:lineRule="atLeast"/>
              <w:ind w:firstLine="420" w:firstLineChars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掩码数据</w:t>
            </w:r>
          </w:p>
        </w:tc>
      </w:tr>
    </w:tbl>
    <w:p w14:paraId="68AAD2BF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</w:p>
    <w:p w14:paraId="3AECA2BF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lang w:val="en-US" w:eastAsia="zh-CN"/>
        </w:rPr>
        <w:t>获取当前参数：</w:t>
      </w:r>
    </w:p>
    <w:p w14:paraId="3121C322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>var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hint="default" w:ascii="宋体" w:hAnsi="宋体" w:cs="宋体"/>
          <w:lang w:val="en-US" w:eastAsia="zh-CN"/>
        </w:rPr>
        <w:t>rfidParameter =  rfidManager.getInventoryParameter();</w:t>
      </w:r>
    </w:p>
    <w:p w14:paraId="449E306B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127F2209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lang w:val="en-US" w:eastAsia="zh-CN"/>
        </w:rPr>
        <w:t>设置参数：</w:t>
      </w:r>
    </w:p>
    <w:p w14:paraId="67B4C978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>var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default" w:ascii="宋体" w:hAnsi="宋体" w:cs="宋体"/>
          <w:lang w:val="en-US" w:eastAsia="zh-CN"/>
        </w:rPr>
        <w:t>rfidParameter =  rfidManager.getInventoryParameter();</w:t>
      </w:r>
    </w:p>
    <w:p w14:paraId="3B8A9903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ab/>
      </w:r>
      <w:r>
        <w:rPr>
          <w:rFonts w:hint="default" w:ascii="宋体" w:hAnsi="宋体" w:cs="宋体"/>
          <w:lang w:val="en-US" w:eastAsia="zh-CN"/>
        </w:rPr>
        <w:t xml:space="preserve">rfidParameter.Session = </w:t>
      </w:r>
      <w:r>
        <w:rPr>
          <w:rFonts w:hint="eastAsia" w:ascii="宋体" w:hAnsi="宋体" w:cs="宋体"/>
          <w:lang w:val="en-US" w:eastAsia="zh-CN"/>
        </w:rPr>
        <w:t>1</w:t>
      </w:r>
      <w:r>
        <w:rPr>
          <w:rFonts w:hint="default" w:ascii="宋体" w:hAnsi="宋体" w:cs="宋体"/>
          <w:lang w:val="en-US" w:eastAsia="zh-CN"/>
        </w:rPr>
        <w:t>;</w:t>
      </w:r>
    </w:p>
    <w:p w14:paraId="46836F60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ab/>
      </w:r>
      <w:r>
        <w:rPr>
          <w:rFonts w:hint="default" w:ascii="宋体" w:hAnsi="宋体" w:cs="宋体"/>
          <w:lang w:val="en-US" w:eastAsia="zh-CN"/>
        </w:rPr>
        <w:t>rfidParameter.Interval = 0;</w:t>
      </w:r>
    </w:p>
    <w:p w14:paraId="7F9CADB1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ab/>
      </w:r>
      <w:r>
        <w:rPr>
          <w:rFonts w:hint="default" w:ascii="宋体" w:hAnsi="宋体" w:cs="宋体"/>
          <w:lang w:val="en-US" w:eastAsia="zh-CN"/>
        </w:rPr>
        <w:t>rfidParameter.QValue = 6;</w:t>
      </w:r>
    </w:p>
    <w:p w14:paraId="618639A9">
      <w:pPr>
        <w:spacing w:line="380" w:lineRule="atLeast"/>
        <w:ind w:firstLine="420" w:firstLineChars="0"/>
        <w:jc w:val="both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.......</w:t>
      </w:r>
    </w:p>
    <w:p w14:paraId="0E2FF19D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ab/>
      </w:r>
      <w:r>
        <w:rPr>
          <w:rFonts w:hint="default" w:ascii="宋体" w:hAnsi="宋体" w:cs="宋体"/>
          <w:lang w:val="en-US" w:eastAsia="zh-CN"/>
        </w:rPr>
        <w:t>rfidManager.setInventoryParameter(rfidParameter);</w:t>
      </w:r>
    </w:p>
    <w:p w14:paraId="2E042EDC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</w:p>
    <w:p w14:paraId="00C13E01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</w:p>
    <w:p w14:paraId="143A1744">
      <w:pPr>
        <w:spacing w:line="380" w:lineRule="atLeast"/>
        <w:jc w:val="both"/>
        <w:outlineLvl w:val="1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bookmarkStart w:id="30" w:name="_Toc7180"/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1.8 长距（带手柄）设备控制扫描头出光</w:t>
      </w:r>
      <w:bookmarkEnd w:id="30"/>
    </w:p>
    <w:p w14:paraId="6547E05A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</w:p>
    <w:p w14:paraId="533823D4">
      <w:pPr>
        <w:spacing w:line="380" w:lineRule="atLeast"/>
        <w:ind w:firstLine="420" w:firstLineChars="0"/>
        <w:jc w:val="both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default" w:ascii="宋体" w:hAnsi="宋体" w:cs="宋体"/>
          <w:b w:val="0"/>
          <w:bCs w:val="0"/>
          <w:lang w:val="en-US" w:eastAsia="zh-CN"/>
        </w:rPr>
        <w:t>rfidmanager.enableScanHead(boolean isOpen);</w:t>
      </w:r>
    </w:p>
    <w:p w14:paraId="7A8E6490">
      <w:pPr>
        <w:spacing w:line="380" w:lineRule="atLeast"/>
        <w:ind w:firstLine="420" w:firstLineChars="0"/>
        <w:jc w:val="both"/>
        <w:rPr>
          <w:rFonts w:hint="default" w:ascii="宋体" w:hAnsi="宋体" w:cs="宋体"/>
          <w:lang w:val="en-US" w:eastAsia="zh-CN"/>
        </w:rPr>
      </w:pPr>
    </w:p>
    <w:p w14:paraId="49B4530C">
      <w:pPr>
        <w:spacing w:line="380" w:lineRule="atLeast"/>
        <w:ind w:firstLine="420" w:firstLineChars="0"/>
        <w:jc w:val="both"/>
        <w:rPr>
          <w:rFonts w:hint="default" w:ascii="宋体" w:hAnsi="宋体" w:cs="宋体"/>
          <w:i/>
          <w:iCs/>
          <w:color w:val="FF0000"/>
          <w:u w:val="none"/>
          <w:lang w:val="en-US" w:eastAsia="zh-CN"/>
        </w:rPr>
      </w:pPr>
      <w:r>
        <w:rPr>
          <w:rFonts w:hint="eastAsia" w:ascii="宋体" w:hAnsi="宋体" w:cs="宋体"/>
          <w:i/>
          <w:iCs/>
          <w:color w:val="FF0000"/>
          <w:u w:val="none"/>
          <w:lang w:val="en-US" w:eastAsia="zh-CN"/>
        </w:rPr>
        <w:t>说明：此方法是针对长距带手柄RFID设备，控制手柄上的按键，是否触发扫码头扫码； 传入true,触发扫码；传入false，不触发扫码。</w:t>
      </w:r>
    </w:p>
    <w:p w14:paraId="77F3470F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5335CBB2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41CB67EA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701CAEC0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740AFD86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78642A58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02B8B578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1C94AEDC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4C4FE954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548F6A93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58412750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37DAF5EA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1385523D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38D92C2A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3B12037F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22728704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55EC991A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22F0DC38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261BF1AF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02431813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61F4F537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39A380E0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5B87512B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55A17BC6">
      <w:pPr>
        <w:spacing w:line="380" w:lineRule="atLeast"/>
        <w:jc w:val="both"/>
        <w:rPr>
          <w:rFonts w:hint="eastAsia" w:ascii="宋体" w:hAnsi="宋体" w:cs="宋体"/>
          <w:lang w:val="en-US" w:eastAsia="zh-CN"/>
        </w:rPr>
      </w:pPr>
    </w:p>
    <w:p w14:paraId="1B68997E">
      <w:pPr>
        <w:numPr>
          <w:ilvl w:val="0"/>
          <w:numId w:val="2"/>
        </w:numPr>
        <w:spacing w:line="460" w:lineRule="exact"/>
        <w:outlineLvl w:val="0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bookmarkStart w:id="31" w:name="_Toc20423"/>
      <w:bookmarkStart w:id="32" w:name="_Toc12101"/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回调接口</w:t>
      </w:r>
      <w:bookmarkEnd w:id="31"/>
      <w:bookmarkEnd w:id="32"/>
    </w:p>
    <w:p w14:paraId="1882589C">
      <w:pPr>
        <w:numPr>
          <w:ilvl w:val="0"/>
          <w:numId w:val="0"/>
        </w:numPr>
        <w:spacing w:line="460" w:lineRule="exact"/>
        <w:outlineLvl w:val="9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 xml:space="preserve"> </w:t>
      </w:r>
      <w:bookmarkStart w:id="33" w:name="_Toc496890687"/>
    </w:p>
    <w:p w14:paraId="65004C49">
      <w:pPr>
        <w:pStyle w:val="9"/>
        <w:spacing w:after="0"/>
        <w:ind w:right="147" w:firstLine="105" w:firstLineChars="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public interface IRfidCallback {</w:t>
      </w:r>
    </w:p>
    <w:p w14:paraId="1FF128DD">
      <w:pPr>
        <w:pStyle w:val="9"/>
        <w:spacing w:after="0"/>
        <w:ind w:right="147" w:firstLine="105" w:firstLineChars="50"/>
        <w:rPr>
          <w:rFonts w:hint="eastAsia" w:ascii="宋体" w:hAnsi="宋体" w:eastAsia="宋体" w:cs="宋体"/>
          <w:szCs w:val="21"/>
          <w:lang w:eastAsia="zh-CN"/>
        </w:rPr>
      </w:pPr>
    </w:p>
    <w:p w14:paraId="7EFD4E4B">
      <w:pPr>
        <w:pStyle w:val="9"/>
        <w:spacing w:after="0"/>
        <w:ind w:right="147" w:firstLine="105" w:firstLineChars="5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lang w:val="en-US" w:eastAsia="zh-CN"/>
        </w:rPr>
        <w:tab/>
      </w:r>
      <w:r>
        <w:rPr>
          <w:rFonts w:hint="eastAsia" w:ascii="宋体" w:hAnsi="宋体" w:cs="宋体"/>
          <w:szCs w:val="21"/>
        </w:rPr>
        <w:t xml:space="preserve">void onInventoryTag(String EPC, String </w:t>
      </w:r>
      <w:r>
        <w:rPr>
          <w:rFonts w:hint="eastAsia" w:ascii="宋体" w:hAnsi="宋体" w:cs="宋体"/>
          <w:szCs w:val="21"/>
          <w:lang w:val="en-US" w:eastAsia="zh-CN"/>
        </w:rPr>
        <w:t>mData</w:t>
      </w:r>
      <w:r>
        <w:rPr>
          <w:rFonts w:hint="eastAsia" w:ascii="宋体" w:hAnsi="宋体" w:cs="宋体"/>
          <w:szCs w:val="21"/>
        </w:rPr>
        <w:t xml:space="preserve">, String strRSSI) </w:t>
      </w:r>
      <w:r>
        <w:rPr>
          <w:rFonts w:hint="eastAsia" w:ascii="宋体" w:hAnsi="宋体" w:cs="宋体"/>
          <w:szCs w:val="21"/>
          <w:lang w:val="en-US" w:eastAsia="zh-CN"/>
        </w:rPr>
        <w:t>;</w:t>
      </w:r>
    </w:p>
    <w:p w14:paraId="22643F75">
      <w:pPr>
        <w:pStyle w:val="9"/>
        <w:spacing w:after="0"/>
        <w:ind w:right="147" w:firstLine="105" w:firstLineChars="50"/>
        <w:rPr>
          <w:rFonts w:hint="eastAsia" w:ascii="宋体" w:hAnsi="宋体" w:eastAsia="宋体" w:cs="宋体"/>
          <w:szCs w:val="21"/>
          <w:lang w:val="en-US" w:eastAsia="zh-CN"/>
        </w:rPr>
      </w:pPr>
    </w:p>
    <w:p w14:paraId="59CC345C">
      <w:pPr>
        <w:pStyle w:val="9"/>
        <w:spacing w:after="0"/>
        <w:ind w:right="147" w:firstLine="420" w:firstLineChars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void onInventoryTagEnd();</w:t>
      </w:r>
    </w:p>
    <w:p w14:paraId="35F4FB5C">
      <w:pPr>
        <w:pStyle w:val="9"/>
        <w:spacing w:after="0"/>
        <w:ind w:right="147" w:firstLine="105" w:firstLineChars="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</w:t>
      </w:r>
    </w:p>
    <w:p w14:paraId="075DB9CE">
      <w:pPr>
        <w:pStyle w:val="9"/>
        <w:spacing w:after="0"/>
        <w:ind w:right="147" w:firstLine="105" w:firstLineChars="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}</w:t>
      </w:r>
    </w:p>
    <w:p w14:paraId="17A3417F">
      <w:pPr>
        <w:numPr>
          <w:ilvl w:val="0"/>
          <w:numId w:val="0"/>
        </w:numPr>
        <w:spacing w:line="460" w:lineRule="exact"/>
        <w:outlineLvl w:val="9"/>
        <w:rPr>
          <w:rFonts w:hint="eastAsia" w:ascii="宋体" w:hAnsi="宋体" w:cs="宋体"/>
          <w:b/>
          <w:bCs/>
          <w:sz w:val="24"/>
          <w:lang w:val="en-US" w:eastAsia="zh-CN"/>
        </w:rPr>
      </w:pPr>
    </w:p>
    <w:p w14:paraId="05638835">
      <w:pPr>
        <w:pStyle w:val="47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/>
          <w:color w:val="000000"/>
          <w:sz w:val="21"/>
          <w:szCs w:val="21"/>
          <w:lang w:val="en-US" w:eastAsia="zh-CN"/>
        </w:rPr>
      </w:pPr>
      <w:bookmarkStart w:id="34" w:name="_Toc24129"/>
      <w:bookmarkStart w:id="35" w:name="_Toc30393"/>
      <w:bookmarkStart w:id="36" w:name="_Toc20278"/>
      <w:bookmarkStart w:id="37" w:name="_Toc26182"/>
      <w:bookmarkStart w:id="38" w:name="_Toc4304"/>
      <w:bookmarkStart w:id="39" w:name="_Toc13748"/>
      <w:bookmarkStart w:id="40" w:name="_Toc24623"/>
      <w:bookmarkStart w:id="41" w:name="_Toc5025"/>
      <w:bookmarkStart w:id="42" w:name="_Toc26398"/>
      <w:bookmarkStart w:id="43" w:name="_Toc5864"/>
      <w:r>
        <w:rPr>
          <w:rFonts w:hint="eastAsia"/>
          <w:color w:val="000000"/>
          <w:sz w:val="21"/>
          <w:szCs w:val="21"/>
          <w:lang w:val="en-US" w:eastAsia="zh-CN"/>
        </w:rPr>
        <w:t>注：下面的函数的参数名和上面是一一对应的，只是给出了具体含义，有一些参数目前没有实际作用。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68347968">
      <w:pPr>
        <w:pStyle w:val="47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/>
          <w:color w:val="000000"/>
          <w:sz w:val="21"/>
          <w:szCs w:val="21"/>
          <w:lang w:val="en-US" w:eastAsia="zh-CN"/>
        </w:rPr>
      </w:pPr>
    </w:p>
    <w:p w14:paraId="24064286">
      <w:pPr>
        <w:pStyle w:val="47"/>
        <w:numPr>
          <w:ilvl w:val="0"/>
          <w:numId w:val="0"/>
        </w:numPr>
        <w:ind w:leftChars="0"/>
        <w:jc w:val="left"/>
        <w:outlineLvl w:val="1"/>
        <w:rPr>
          <w:rFonts w:hint="eastAsia"/>
          <w:color w:val="000000"/>
          <w:sz w:val="21"/>
          <w:szCs w:val="21"/>
          <w:lang w:val="en-US" w:eastAsia="zh-CN"/>
        </w:rPr>
      </w:pPr>
      <w:bookmarkStart w:id="44" w:name="_Toc30371"/>
      <w:bookmarkStart w:id="45" w:name="_Toc20572"/>
      <w:bookmarkStart w:id="46" w:name="_Toc6843"/>
      <w:bookmarkStart w:id="47" w:name="_Toc22157"/>
      <w:bookmarkStart w:id="48" w:name="_Toc15723"/>
      <w:bookmarkStart w:id="49" w:name="_Toc25428"/>
      <w:bookmarkStart w:id="50" w:name="_Toc7946"/>
      <w:bookmarkStart w:id="51" w:name="_Toc21587"/>
      <w:bookmarkStart w:id="52" w:name="_Toc19654"/>
      <w:bookmarkStart w:id="53" w:name="_Toc30596"/>
      <w:bookmarkStart w:id="54" w:name="_Toc25375"/>
      <w:bookmarkStart w:id="55" w:name="_Toc26232"/>
      <w:bookmarkStart w:id="56" w:name="_Toc27963"/>
      <w:r>
        <w:rPr>
          <w:rFonts w:hint="eastAsia"/>
          <w:color w:val="000000"/>
          <w:sz w:val="21"/>
          <w:szCs w:val="21"/>
          <w:lang w:val="en-US" w:eastAsia="zh-CN"/>
        </w:rPr>
        <w:t>onInventoryTag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41FEB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1132D56">
            <w:pPr>
              <w:rPr>
                <w:rFonts w:hint="eastAsia" w:ascii="Microsoft Sans Serif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b/>
                <w:kern w:val="0"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DDB3B84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rfidManager.onInventoryTag((result) =&gt; {});</w:t>
            </w:r>
          </w:p>
        </w:tc>
      </w:tr>
      <w:tr w14:paraId="32A6A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F4F97CE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6B26E55A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kern w:val="0"/>
                <w:szCs w:val="21"/>
                <w:lang w:val="en-US" w:eastAsia="zh-CN"/>
              </w:rPr>
              <w:t>该方法会在开启盘点后，通过回调该方法返回找到标签的信息。</w:t>
            </w:r>
          </w:p>
        </w:tc>
      </w:tr>
      <w:tr w14:paraId="1A120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center"/>
          </w:tcPr>
          <w:p w14:paraId="5ECF1002">
            <w:pPr>
              <w:jc w:val="center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62EC6FD4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31E8CB9E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386E2F7F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75571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6FD32D50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0D5ED275">
            <w:pPr>
              <w:jc w:val="left"/>
              <w:rPr>
                <w:rFonts w:hint="default" w:ascii="Microsoft Sans Serif" w:hAnsi="Microsoft Sans Serif" w:eastAsia="华文新魏" w:cs="Microsoft Sans Serif"/>
                <w:kern w:val="0"/>
                <w:szCs w:val="21"/>
                <w:lang w:val="en-US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result.epc</w:t>
            </w:r>
          </w:p>
        </w:tc>
        <w:tc>
          <w:tcPr>
            <w:tcW w:w="1080" w:type="dxa"/>
            <w:noWrap w:val="0"/>
            <w:vAlign w:val="top"/>
          </w:tcPr>
          <w:p w14:paraId="7ABE44B3">
            <w:pPr>
              <w:rPr>
                <w:rFonts w:hint="default" w:ascii="Microsoft Sans Serif" w:hAnsi="Microsoft Sans Serif" w:eastAsia="华文新魏" w:cs="Microsoft Sans Serif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4683" w:type="dxa"/>
            <w:noWrap w:val="0"/>
            <w:vAlign w:val="top"/>
          </w:tcPr>
          <w:p w14:paraId="70FC22DE">
            <w:p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盘点到的标签的epc号</w:t>
            </w:r>
          </w:p>
        </w:tc>
      </w:tr>
      <w:tr w14:paraId="142D5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480D06F9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349FA1BA">
            <w:pPr>
              <w:jc w:val="left"/>
              <w:rPr>
                <w:rFonts w:hint="default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result.data</w:t>
            </w:r>
          </w:p>
        </w:tc>
        <w:tc>
          <w:tcPr>
            <w:tcW w:w="1080" w:type="dxa"/>
            <w:noWrap w:val="0"/>
            <w:vAlign w:val="top"/>
          </w:tcPr>
          <w:p w14:paraId="49362617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 xml:space="preserve">String </w:t>
            </w:r>
          </w:p>
        </w:tc>
        <w:tc>
          <w:tcPr>
            <w:tcW w:w="4683" w:type="dxa"/>
            <w:noWrap w:val="0"/>
            <w:vAlign w:val="top"/>
          </w:tcPr>
          <w:p w14:paraId="76F71C16">
            <w:p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标签的TID</w:t>
            </w:r>
          </w:p>
        </w:tc>
      </w:tr>
      <w:tr w14:paraId="53FB7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34D53136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333F0795">
            <w:pPr>
              <w:jc w:val="left"/>
              <w:rPr>
                <w:rFonts w:hint="default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default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result.rssi</w:t>
            </w:r>
          </w:p>
        </w:tc>
        <w:tc>
          <w:tcPr>
            <w:tcW w:w="1080" w:type="dxa"/>
            <w:noWrap w:val="0"/>
            <w:vAlign w:val="top"/>
          </w:tcPr>
          <w:p w14:paraId="3C899E5B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 xml:space="preserve">String </w:t>
            </w:r>
          </w:p>
        </w:tc>
        <w:tc>
          <w:tcPr>
            <w:tcW w:w="4683" w:type="dxa"/>
            <w:noWrap w:val="0"/>
            <w:vAlign w:val="top"/>
          </w:tcPr>
          <w:p w14:paraId="5DF41EEA">
            <w:p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标签的信号强度</w:t>
            </w:r>
          </w:p>
        </w:tc>
      </w:tr>
    </w:tbl>
    <w:p w14:paraId="5B8EEFEC">
      <w:pPr>
        <w:numPr>
          <w:ilvl w:val="0"/>
          <w:numId w:val="0"/>
        </w:numPr>
        <w:spacing w:line="460" w:lineRule="exact"/>
        <w:outlineLvl w:val="1"/>
        <w:rPr>
          <w:rFonts w:hint="default" w:ascii="宋体" w:hAnsi="宋体" w:cs="宋体"/>
          <w:b/>
          <w:bCs/>
          <w:sz w:val="24"/>
          <w:lang w:val="en-US" w:eastAsia="zh-CN"/>
        </w:rPr>
      </w:pPr>
      <w:bookmarkStart w:id="57" w:name="_Toc14746"/>
      <w:bookmarkStart w:id="58" w:name="_Toc7586"/>
      <w:r>
        <w:rPr>
          <w:rFonts w:hint="eastAsia" w:ascii="宋体" w:hAnsi="宋体" w:cs="宋体"/>
          <w:b/>
          <w:bCs/>
          <w:sz w:val="24"/>
        </w:rPr>
        <w:t>onInventoryTagEnd</w:t>
      </w:r>
      <w:bookmarkEnd w:id="57"/>
      <w:bookmarkEnd w:id="58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023"/>
      </w:tblGrid>
      <w:tr w14:paraId="4B9FF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D956A1C">
            <w:pPr>
              <w:rPr>
                <w:rFonts w:hint="eastAsia" w:ascii="Microsoft Sans Serif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b/>
                <w:kern w:val="0"/>
                <w:szCs w:val="21"/>
              </w:rPr>
              <w:t>定义</w:t>
            </w:r>
          </w:p>
        </w:tc>
        <w:tc>
          <w:tcPr>
            <w:tcW w:w="7023" w:type="dxa"/>
            <w:noWrap w:val="0"/>
            <w:vAlign w:val="top"/>
          </w:tcPr>
          <w:p w14:paraId="4D0C8666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rfidManager.onInventoryTagEnd((ret) =&gt; {});</w:t>
            </w:r>
          </w:p>
        </w:tc>
      </w:tr>
      <w:tr w14:paraId="6837D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8454077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tcBorders>
              <w:bottom w:val="single" w:color="auto" w:sz="4" w:space="0"/>
            </w:tcBorders>
            <w:noWrap w:val="0"/>
            <w:vAlign w:val="top"/>
          </w:tcPr>
          <w:p w14:paraId="56C83108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kern w:val="0"/>
                <w:szCs w:val="21"/>
                <w:lang w:val="en-US" w:eastAsia="zh-CN"/>
              </w:rPr>
              <w:t>此方法盘点结束的时候调用。</w:t>
            </w:r>
          </w:p>
        </w:tc>
      </w:tr>
    </w:tbl>
    <w:p w14:paraId="4D29EC80">
      <w:pPr>
        <w:numPr>
          <w:ilvl w:val="0"/>
          <w:numId w:val="0"/>
        </w:numPr>
        <w:spacing w:line="460" w:lineRule="exact"/>
        <w:outlineLvl w:val="9"/>
        <w:rPr>
          <w:rFonts w:hint="eastAsia" w:ascii="宋体" w:hAnsi="宋体" w:cs="宋体"/>
          <w:b/>
          <w:bCs/>
          <w:sz w:val="24"/>
        </w:rPr>
      </w:pPr>
    </w:p>
    <w:p w14:paraId="51F58816">
      <w:pPr>
        <w:numPr>
          <w:ilvl w:val="0"/>
          <w:numId w:val="0"/>
        </w:numPr>
        <w:spacing w:line="460" w:lineRule="exact"/>
        <w:outlineLvl w:val="9"/>
        <w:rPr>
          <w:rFonts w:hint="default" w:ascii="宋体" w:hAnsi="宋体" w:cs="宋体"/>
          <w:szCs w:val="21"/>
          <w:lang w:val="en-US" w:eastAsia="zh-CN"/>
        </w:rPr>
      </w:pPr>
    </w:p>
    <w:p w14:paraId="1132612A">
      <w:pPr>
        <w:numPr>
          <w:ilvl w:val="0"/>
          <w:numId w:val="0"/>
        </w:numPr>
        <w:spacing w:line="460" w:lineRule="exact"/>
        <w:outlineLvl w:val="9"/>
        <w:rPr>
          <w:rFonts w:hint="default" w:ascii="宋体" w:hAnsi="宋体" w:cs="宋体"/>
          <w:szCs w:val="21"/>
          <w:lang w:val="en-US" w:eastAsia="zh-CN"/>
        </w:rPr>
      </w:pPr>
    </w:p>
    <w:p w14:paraId="67C5777C">
      <w:pPr>
        <w:numPr>
          <w:ilvl w:val="0"/>
          <w:numId w:val="0"/>
        </w:numPr>
        <w:spacing w:line="460" w:lineRule="exact"/>
        <w:outlineLvl w:val="9"/>
        <w:rPr>
          <w:rFonts w:hint="default" w:ascii="宋体" w:hAnsi="宋体" w:cs="宋体"/>
          <w:szCs w:val="21"/>
          <w:lang w:val="en-US" w:eastAsia="zh-CN"/>
        </w:rPr>
      </w:pPr>
    </w:p>
    <w:p w14:paraId="5A0323E6">
      <w:pPr>
        <w:numPr>
          <w:ilvl w:val="0"/>
          <w:numId w:val="0"/>
        </w:numPr>
        <w:spacing w:line="460" w:lineRule="exact"/>
        <w:outlineLvl w:val="9"/>
        <w:rPr>
          <w:rFonts w:hint="default" w:ascii="宋体" w:hAnsi="宋体" w:cs="宋体"/>
          <w:szCs w:val="21"/>
          <w:lang w:val="en-US" w:eastAsia="zh-CN"/>
        </w:rPr>
      </w:pPr>
    </w:p>
    <w:p w14:paraId="7E9F7FBD">
      <w:pPr>
        <w:numPr>
          <w:ilvl w:val="0"/>
          <w:numId w:val="0"/>
        </w:numPr>
        <w:spacing w:line="460" w:lineRule="exact"/>
        <w:outlineLvl w:val="9"/>
        <w:rPr>
          <w:rFonts w:hint="default" w:ascii="宋体" w:hAnsi="宋体" w:cs="宋体"/>
          <w:szCs w:val="21"/>
          <w:lang w:val="en-US" w:eastAsia="zh-CN"/>
        </w:rPr>
      </w:pPr>
    </w:p>
    <w:p w14:paraId="13489268">
      <w:pPr>
        <w:numPr>
          <w:ilvl w:val="0"/>
          <w:numId w:val="0"/>
        </w:numPr>
        <w:spacing w:line="460" w:lineRule="exact"/>
        <w:outlineLvl w:val="9"/>
        <w:rPr>
          <w:rFonts w:hint="default" w:ascii="宋体" w:hAnsi="宋体" w:cs="宋体"/>
          <w:szCs w:val="21"/>
          <w:lang w:val="en-US" w:eastAsia="zh-CN"/>
        </w:rPr>
      </w:pPr>
    </w:p>
    <w:p w14:paraId="77CCD706">
      <w:pPr>
        <w:numPr>
          <w:ilvl w:val="0"/>
          <w:numId w:val="0"/>
        </w:numPr>
        <w:spacing w:line="460" w:lineRule="exact"/>
        <w:outlineLvl w:val="9"/>
        <w:rPr>
          <w:rFonts w:hint="eastAsia" w:ascii="宋体" w:hAnsi="宋体" w:cs="宋体"/>
          <w:b/>
          <w:bCs/>
          <w:sz w:val="24"/>
        </w:rPr>
      </w:pPr>
    </w:p>
    <w:bookmarkEnd w:id="33"/>
    <w:p w14:paraId="55FB13A0">
      <w:pPr>
        <w:numPr>
          <w:ilvl w:val="0"/>
          <w:numId w:val="2"/>
        </w:numPr>
        <w:spacing w:line="460" w:lineRule="exact"/>
        <w:outlineLvl w:val="0"/>
        <w:rPr>
          <w:rFonts w:hint="default" w:ascii="宋体" w:hAnsi="宋体" w:cs="宋体"/>
          <w:b/>
          <w:bCs/>
          <w:sz w:val="30"/>
          <w:szCs w:val="30"/>
          <w:lang w:val="en-US" w:eastAsia="zh-CN"/>
        </w:rPr>
      </w:pPr>
      <w:bookmarkStart w:id="59" w:name="_Toc6889"/>
      <w:bookmarkStart w:id="60" w:name="_Toc6661"/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RFID相关接口</w:t>
      </w:r>
      <w:bookmarkEnd w:id="59"/>
      <w:bookmarkEnd w:id="60"/>
    </w:p>
    <w:p w14:paraId="19E6C993">
      <w:pPr>
        <w:pStyle w:val="47"/>
        <w:bidi w:val="0"/>
        <w:outlineLvl w:val="1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bookmarkStart w:id="61" w:name="_Toc30639"/>
      <w:bookmarkStart w:id="62" w:name="_Toc496890688"/>
      <w:bookmarkStart w:id="63" w:name="_Toc22216"/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init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初始化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】</w:t>
      </w:r>
      <w:bookmarkEnd w:id="61"/>
      <w:bookmarkEnd w:id="62"/>
      <w:bookmarkEnd w:id="63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34060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12F477C">
            <w:pPr>
              <w:rPr>
                <w:rFonts w:hint="eastAsia" w:ascii="Microsoft Sans Serif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b/>
                <w:kern w:val="0"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6838F5A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kern w:val="0"/>
                <w:szCs w:val="21"/>
              </w:rPr>
              <w:t xml:space="preserve">public 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void init((ret) =&gt; {})</w:t>
            </w:r>
            <w:r>
              <w:rPr>
                <w:rFonts w:ascii="Microsoft Sans Serif" w:hAnsi="Microsoft Sans Serif" w:eastAsia="华文新魏" w:cs="Microsoft Sans Serif"/>
                <w:kern w:val="0"/>
                <w:szCs w:val="21"/>
              </w:rPr>
              <w:t>;</w:t>
            </w:r>
          </w:p>
        </w:tc>
      </w:tr>
      <w:tr w14:paraId="30694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99AC87A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67B701A0">
            <w:pPr>
              <w:jc w:val="left"/>
              <w:rPr>
                <w:rFonts w:hint="eastAsia" w:ascii="华文新魏" w:hAnsi="宋体" w:eastAsia="华文新魏"/>
                <w:kern w:val="0"/>
                <w:szCs w:val="21"/>
              </w:rPr>
            </w:pPr>
            <w:r>
              <w:rPr>
                <w:rFonts w:hint="eastAsia" w:ascii="华文新魏" w:hAnsi="宋体" w:eastAsia="华文新魏"/>
                <w:kern w:val="0"/>
                <w:szCs w:val="21"/>
                <w:lang w:val="en-US" w:eastAsia="zh-CN"/>
              </w:rPr>
              <w:t>初始化RFID</w:t>
            </w:r>
            <w:r>
              <w:rPr>
                <w:rFonts w:hint="eastAsia" w:ascii="华文新魏" w:hAnsi="宋体" w:eastAsia="华文新魏"/>
                <w:kern w:val="0"/>
                <w:szCs w:val="21"/>
              </w:rPr>
              <w:t>。</w:t>
            </w:r>
          </w:p>
          <w:p w14:paraId="0A2FDAF0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bCs/>
                <w:kern w:val="0"/>
                <w:szCs w:val="21"/>
                <w:lang w:val="en-US" w:eastAsia="zh-CN"/>
              </w:rPr>
              <w:t>init()</w:t>
            </w:r>
            <w:r>
              <w:rPr>
                <w:rFonts w:hint="eastAsia" w:ascii="华文新魏" w:hAnsi="宋体" w:eastAsia="华文新魏"/>
                <w:kern w:val="0"/>
                <w:szCs w:val="21"/>
                <w:lang w:val="en-US" w:eastAsia="zh-CN"/>
              </w:rPr>
              <w:t xml:space="preserve">方法，等同于同时调用了 </w:t>
            </w:r>
            <w:r>
              <w:rPr>
                <w:rFonts w:hint="eastAsia" w:ascii="华文新魏" w:hAnsi="宋体" w:eastAsia="华文新魏"/>
                <w:b/>
                <w:bCs/>
                <w:kern w:val="0"/>
                <w:szCs w:val="21"/>
                <w:lang w:val="en-US" w:eastAsia="zh-CN"/>
              </w:rPr>
              <w:t>3.46 power(true);</w:t>
            </w:r>
            <w:r>
              <w:rPr>
                <w:rFonts w:hint="eastAsia" w:ascii="华文新魏" w:hAnsi="宋体" w:eastAsia="华文新魏"/>
                <w:kern w:val="0"/>
                <w:szCs w:val="21"/>
                <w:lang w:val="en-US" w:eastAsia="zh-CN"/>
              </w:rPr>
              <w:t xml:space="preserve"> 和 </w:t>
            </w:r>
            <w:r>
              <w:rPr>
                <w:rFonts w:hint="eastAsia" w:ascii="华文新魏" w:hAnsi="宋体" w:eastAsia="华文新魏"/>
                <w:b/>
                <w:bCs/>
                <w:kern w:val="0"/>
                <w:szCs w:val="21"/>
                <w:lang w:val="en-US" w:eastAsia="zh-CN"/>
              </w:rPr>
              <w:t>3.47 connect()</w:t>
            </w:r>
            <w:r>
              <w:rPr>
                <w:rFonts w:hint="eastAsia" w:ascii="华文新魏" w:hAnsi="宋体" w:eastAsia="华文新魏"/>
                <w:kern w:val="0"/>
                <w:szCs w:val="21"/>
                <w:lang w:val="en-US" w:eastAsia="zh-CN"/>
              </w:rPr>
              <w:t>方法的组合。</w:t>
            </w:r>
          </w:p>
        </w:tc>
      </w:tr>
      <w:tr w14:paraId="3C724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4DA34E90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0EDBE3BF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18844F05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7FE50916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3A75F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7A08F0F1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50D4A3AC">
            <w:pPr>
              <w:jc w:val="left"/>
              <w:rPr>
                <w:rFonts w:ascii="Microsoft Sans Serif" w:hAnsi="Microsoft Sans Serif" w:eastAsia="华文新魏" w:cs="Microsoft Sans Serif"/>
                <w:kern w:val="0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245C5A8C">
            <w:pPr>
              <w:rPr>
                <w:rFonts w:hint="eastAsia" w:ascii="Microsoft Sans Serif" w:hAnsi="Microsoft Sans Serif" w:eastAsia="华文新魏" w:cs="Microsoft Sans Serif"/>
                <w:szCs w:val="21"/>
              </w:rPr>
            </w:pPr>
          </w:p>
        </w:tc>
        <w:tc>
          <w:tcPr>
            <w:tcW w:w="4683" w:type="dxa"/>
            <w:noWrap w:val="0"/>
            <w:vAlign w:val="top"/>
          </w:tcPr>
          <w:p w14:paraId="4BDBC3F0">
            <w:pPr>
              <w:rPr>
                <w:rFonts w:hint="eastAsia" w:ascii="华文新魏" w:hAnsi="宋体" w:eastAsia="华文新魏"/>
                <w:szCs w:val="21"/>
              </w:rPr>
            </w:pPr>
          </w:p>
        </w:tc>
      </w:tr>
      <w:tr w14:paraId="5552E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B8D67F9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49E67D43">
            <w:p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bookmarkStart w:id="64" w:name="OLE_LINK3"/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ret： true 初始化成功；false 初始化失败。</w:t>
            </w:r>
            <w:bookmarkEnd w:id="64"/>
          </w:p>
        </w:tc>
      </w:tr>
      <w:tr w14:paraId="68C1A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A20D1F8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5E7C81C4">
            <w:pPr>
              <w:rPr>
                <w:rFonts w:hint="eastAsia" w:ascii="华文新魏" w:hAnsi="宋体" w:eastAsia="华文新魏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无。</w:t>
            </w:r>
          </w:p>
        </w:tc>
      </w:tr>
    </w:tbl>
    <w:p w14:paraId="75E4C700">
      <w:pPr>
        <w:rPr>
          <w:rFonts w:hint="eastAsia" w:ascii="宋体" w:hAnsi="宋体"/>
          <w:sz w:val="18"/>
          <w:szCs w:val="18"/>
        </w:rPr>
      </w:pPr>
    </w:p>
    <w:p w14:paraId="54520257">
      <w:pPr>
        <w:rPr>
          <w:rFonts w:hint="eastAsia" w:ascii="宋体" w:hAnsi="宋体"/>
          <w:sz w:val="18"/>
          <w:szCs w:val="18"/>
        </w:rPr>
      </w:pPr>
    </w:p>
    <w:p w14:paraId="6CB1D1BA">
      <w:pPr>
        <w:rPr>
          <w:rFonts w:hint="eastAsia" w:ascii="宋体" w:hAnsi="宋体"/>
          <w:sz w:val="18"/>
          <w:szCs w:val="18"/>
        </w:rPr>
      </w:pPr>
    </w:p>
    <w:p w14:paraId="143887E0">
      <w:pPr>
        <w:pStyle w:val="47"/>
        <w:outlineLvl w:val="1"/>
        <w:rPr>
          <w:rFonts w:hint="eastAsia"/>
          <w:sz w:val="21"/>
          <w:szCs w:val="21"/>
        </w:rPr>
      </w:pPr>
      <w:bookmarkStart w:id="65" w:name="_Toc496890689"/>
      <w:bookmarkStart w:id="66" w:name="_Toc19018"/>
      <w:bookmarkStart w:id="67" w:name="_Toc15021"/>
      <w:r>
        <w:rPr>
          <w:rFonts w:hint="eastAsia"/>
          <w:color w:val="000000"/>
          <w:sz w:val="21"/>
          <w:szCs w:val="21"/>
          <w:lang w:eastAsia="zh-CN"/>
        </w:rPr>
        <w:t>3.</w:t>
      </w:r>
      <w:r>
        <w:rPr>
          <w:rFonts w:hint="eastAsia"/>
          <w:color w:val="000000"/>
          <w:sz w:val="21"/>
          <w:szCs w:val="21"/>
          <w:lang w:val="en-US" w:eastAsia="zh-CN"/>
        </w:rPr>
        <w:t>2</w:t>
      </w:r>
      <w:r>
        <w:rPr>
          <w:color w:val="000000"/>
          <w:sz w:val="21"/>
          <w:szCs w:val="21"/>
          <w:lang w:eastAsia="zh-CN"/>
        </w:rPr>
        <w:t xml:space="preserve"> </w:t>
      </w:r>
      <w:r>
        <w:rPr>
          <w:rFonts w:hint="eastAsia"/>
          <w:color w:val="000000"/>
          <w:sz w:val="21"/>
          <w:szCs w:val="21"/>
          <w:lang w:val="en-US" w:eastAsia="zh-CN"/>
        </w:rPr>
        <w:t>release</w:t>
      </w:r>
      <w:r>
        <w:rPr>
          <w:rFonts w:hint="eastAsia"/>
          <w:color w:val="000000"/>
          <w:sz w:val="21"/>
          <w:szCs w:val="21"/>
          <w:lang w:eastAsia="zh-CN"/>
        </w:rPr>
        <w:t>【</w:t>
      </w:r>
      <w:r>
        <w:rPr>
          <w:rFonts w:hint="eastAsia"/>
          <w:color w:val="000000"/>
          <w:sz w:val="21"/>
          <w:szCs w:val="21"/>
          <w:lang w:val="en-US" w:eastAsia="zh-CN"/>
        </w:rPr>
        <w:t>释放资源</w:t>
      </w:r>
      <w:r>
        <w:rPr>
          <w:rFonts w:hint="eastAsia"/>
          <w:color w:val="000000"/>
          <w:sz w:val="21"/>
          <w:szCs w:val="21"/>
          <w:lang w:eastAsia="zh-CN"/>
        </w:rPr>
        <w:t>】</w:t>
      </w:r>
      <w:bookmarkEnd w:id="65"/>
      <w:bookmarkEnd w:id="66"/>
      <w:bookmarkEnd w:id="67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1699F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6039A02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5A5CF182">
            <w:pPr>
              <w:widowControl/>
              <w:jc w:val="left"/>
              <w:rPr>
                <w:rFonts w:hint="default" w:ascii="Microsoft Sans Serif" w:hAnsi="Microsoft Sans Serif" w:eastAsia="华文新魏" w:cs="Microsoft Sans Serif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public void release()</w:t>
            </w:r>
            <w:r>
              <w:rPr>
                <w:rFonts w:ascii="Microsoft Sans Serif" w:hAnsi="Microsoft Sans Serif" w:eastAsia="华文新魏" w:cs="Microsoft Sans Serif"/>
                <w:kern w:val="0"/>
                <w:szCs w:val="21"/>
              </w:rPr>
              <w:t>;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 xml:space="preserve">  </w:t>
            </w:r>
          </w:p>
        </w:tc>
      </w:tr>
      <w:tr w14:paraId="4288F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14D9E4C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39473918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kern w:val="0"/>
                <w:szCs w:val="21"/>
                <w:lang w:val="en-US" w:eastAsia="zh-CN"/>
              </w:rPr>
              <w:t>释放资源</w:t>
            </w:r>
          </w:p>
        </w:tc>
      </w:tr>
      <w:tr w14:paraId="3995D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13A3C83A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740C5A38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3D1C0BF6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0596C432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71768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6E28A223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3A410C5F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3D67CC0D">
            <w:pPr>
              <w:rPr>
                <w:rFonts w:hint="eastAsia" w:ascii="Microsoft Sans Serif" w:hAnsi="Microsoft Sans Serif" w:eastAsia="华文新魏" w:cs="Microsoft Sans Serif"/>
                <w:szCs w:val="21"/>
              </w:rPr>
            </w:pPr>
          </w:p>
        </w:tc>
        <w:tc>
          <w:tcPr>
            <w:tcW w:w="4683" w:type="dxa"/>
            <w:noWrap w:val="0"/>
            <w:vAlign w:val="top"/>
          </w:tcPr>
          <w:p w14:paraId="77D279DB">
            <w:pPr>
              <w:rPr>
                <w:rFonts w:hint="eastAsia" w:ascii="华文新魏" w:hAnsi="宋体" w:eastAsia="华文新魏"/>
                <w:szCs w:val="21"/>
              </w:rPr>
            </w:pPr>
          </w:p>
        </w:tc>
      </w:tr>
      <w:tr w14:paraId="58CE4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B078EB7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73C1341D">
            <w:pPr>
              <w:rPr>
                <w:rFonts w:hint="eastAsia" w:ascii="华文新魏" w:hAnsi="宋体" w:eastAsia="华文新魏"/>
                <w:szCs w:val="21"/>
                <w:lang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无</w:t>
            </w:r>
          </w:p>
        </w:tc>
      </w:tr>
      <w:tr w14:paraId="09F0D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768AE1C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B388E44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</w:rPr>
              <w:t>无</w:t>
            </w:r>
          </w:p>
        </w:tc>
      </w:tr>
    </w:tbl>
    <w:p w14:paraId="0731F488">
      <w:pPr>
        <w:spacing w:line="460" w:lineRule="exact"/>
        <w:outlineLvl w:val="9"/>
        <w:rPr>
          <w:rFonts w:hint="eastAsia"/>
          <w:b/>
          <w:szCs w:val="21"/>
        </w:rPr>
      </w:pPr>
    </w:p>
    <w:p w14:paraId="3915DDBF">
      <w:pPr>
        <w:spacing w:line="460" w:lineRule="exact"/>
        <w:outlineLvl w:val="9"/>
        <w:rPr>
          <w:rFonts w:hint="eastAsia"/>
          <w:b/>
          <w:szCs w:val="21"/>
        </w:rPr>
      </w:pPr>
    </w:p>
    <w:p w14:paraId="2F2ABE63">
      <w:pPr>
        <w:spacing w:line="460" w:lineRule="exact"/>
        <w:outlineLvl w:val="9"/>
        <w:rPr>
          <w:rFonts w:hint="eastAsia"/>
          <w:b/>
          <w:szCs w:val="21"/>
        </w:rPr>
      </w:pPr>
    </w:p>
    <w:p w14:paraId="72805DFA">
      <w:pPr>
        <w:pStyle w:val="47"/>
        <w:outlineLvl w:val="1"/>
        <w:rPr>
          <w:rFonts w:hint="eastAsia"/>
          <w:sz w:val="21"/>
          <w:szCs w:val="21"/>
        </w:rPr>
      </w:pPr>
      <w:bookmarkStart w:id="68" w:name="_Toc13468"/>
      <w:bookmarkStart w:id="69" w:name="_Toc28836"/>
      <w:r>
        <w:rPr>
          <w:rFonts w:hint="eastAsia"/>
          <w:color w:val="000000"/>
          <w:sz w:val="21"/>
          <w:szCs w:val="21"/>
          <w:lang w:eastAsia="zh-CN"/>
        </w:rPr>
        <w:t>3.</w:t>
      </w:r>
      <w:r>
        <w:rPr>
          <w:rFonts w:hint="eastAsia"/>
          <w:color w:val="000000"/>
          <w:sz w:val="21"/>
          <w:szCs w:val="21"/>
          <w:lang w:val="en-US" w:eastAsia="zh-CN"/>
        </w:rPr>
        <w:t>3</w:t>
      </w:r>
      <w:r>
        <w:rPr>
          <w:color w:val="000000"/>
          <w:sz w:val="21"/>
          <w:szCs w:val="21"/>
          <w:lang w:eastAsia="zh-CN"/>
        </w:rPr>
        <w:t xml:space="preserve"> </w:t>
      </w:r>
      <w:r>
        <w:rPr>
          <w:rFonts w:hint="eastAsia"/>
          <w:color w:val="000000"/>
          <w:sz w:val="21"/>
          <w:szCs w:val="21"/>
          <w:lang w:eastAsia="zh-CN"/>
        </w:rPr>
        <w:t>dis</w:t>
      </w:r>
      <w:r>
        <w:rPr>
          <w:rFonts w:hint="eastAsia"/>
          <w:color w:val="000000"/>
          <w:sz w:val="21"/>
          <w:szCs w:val="21"/>
          <w:lang w:val="en-US" w:eastAsia="zh-CN"/>
        </w:rPr>
        <w:t>c</w:t>
      </w:r>
      <w:r>
        <w:rPr>
          <w:rFonts w:hint="eastAsia"/>
          <w:color w:val="000000"/>
          <w:sz w:val="21"/>
          <w:szCs w:val="21"/>
          <w:lang w:eastAsia="zh-CN"/>
        </w:rPr>
        <w:t>onnect【</w:t>
      </w:r>
      <w:r>
        <w:rPr>
          <w:rFonts w:hint="eastAsia"/>
          <w:color w:val="000000"/>
          <w:sz w:val="21"/>
          <w:szCs w:val="21"/>
          <w:lang w:val="en-US" w:eastAsia="zh-CN"/>
        </w:rPr>
        <w:t>断开rfid连接</w:t>
      </w:r>
      <w:r>
        <w:rPr>
          <w:rFonts w:hint="eastAsia"/>
          <w:color w:val="000000"/>
          <w:sz w:val="21"/>
          <w:szCs w:val="21"/>
          <w:lang w:eastAsia="zh-CN"/>
        </w:rPr>
        <w:t>】</w:t>
      </w:r>
      <w:bookmarkEnd w:id="68"/>
      <w:bookmarkEnd w:id="69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39319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9F71F6B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8BD7CDC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 xml:space="preserve">public 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 xml:space="preserve">boolean 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dis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c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onnect()</w:t>
            </w:r>
            <w:r>
              <w:rPr>
                <w:rFonts w:ascii="Microsoft Sans Serif" w:hAnsi="Microsoft Sans Serif" w:eastAsia="华文新魏" w:cs="Microsoft Sans Serif"/>
                <w:kern w:val="0"/>
                <w:szCs w:val="21"/>
              </w:rPr>
              <w:t>;</w:t>
            </w:r>
          </w:p>
        </w:tc>
      </w:tr>
      <w:tr w14:paraId="31A83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D3CBA4C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778DC85C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kern w:val="0"/>
                <w:szCs w:val="21"/>
                <w:lang w:val="en-US" w:eastAsia="zh-CN"/>
              </w:rPr>
              <w:t>断开rfid连接模块。</w:t>
            </w:r>
          </w:p>
        </w:tc>
      </w:tr>
      <w:tr w14:paraId="71319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390E9032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0C5AB0A9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6A314DE8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3B805559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21532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674CDF0A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04D636D8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5F7537EF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1D7271A7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</w:tr>
      <w:tr w14:paraId="1FBD7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75836BC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  <w:p w14:paraId="7F1665C3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(</w:t>
            </w:r>
            <w:r>
              <w:rPr>
                <w:rFonts w:hint="eastAsia" w:ascii="Microsoft Sans Serif" w:hAnsi="Microsoft Sans Serif" w:eastAsia="华文新魏" w:cs="Microsoft Sans Serif"/>
                <w:b/>
                <w:szCs w:val="21"/>
                <w:lang w:val="en-US" w:eastAsia="zh-CN"/>
              </w:rPr>
              <w:t xml:space="preserve">boolean </w:t>
            </w: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8A1F21F">
            <w:p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true:断开成功   false:断开失败</w:t>
            </w:r>
          </w:p>
        </w:tc>
      </w:tr>
      <w:tr w14:paraId="17E7D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CA03151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F144011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</w:rPr>
              <w:t>无</w:t>
            </w:r>
          </w:p>
        </w:tc>
      </w:tr>
    </w:tbl>
    <w:p w14:paraId="1A52480C">
      <w:pPr>
        <w:spacing w:line="460" w:lineRule="exact"/>
        <w:outlineLvl w:val="9"/>
        <w:rPr>
          <w:rFonts w:hint="eastAsia"/>
          <w:b/>
          <w:szCs w:val="21"/>
        </w:rPr>
      </w:pPr>
    </w:p>
    <w:p w14:paraId="299B535F">
      <w:pPr>
        <w:spacing w:line="460" w:lineRule="exact"/>
        <w:outlineLvl w:val="9"/>
        <w:rPr>
          <w:rFonts w:hint="eastAsia"/>
          <w:b/>
          <w:szCs w:val="21"/>
        </w:rPr>
      </w:pPr>
    </w:p>
    <w:p w14:paraId="26477509">
      <w:pPr>
        <w:pStyle w:val="47"/>
        <w:outlineLvl w:val="1"/>
        <w:rPr>
          <w:rFonts w:hint="eastAsia"/>
          <w:sz w:val="21"/>
          <w:szCs w:val="21"/>
        </w:rPr>
      </w:pPr>
      <w:bookmarkStart w:id="70" w:name="_Toc19666"/>
      <w:bookmarkStart w:id="71" w:name="_Toc22846"/>
      <w:r>
        <w:rPr>
          <w:rFonts w:hint="eastAsia"/>
          <w:color w:val="000000"/>
          <w:sz w:val="21"/>
          <w:szCs w:val="21"/>
          <w:lang w:eastAsia="zh-CN"/>
        </w:rPr>
        <w:t>3.</w:t>
      </w:r>
      <w:r>
        <w:rPr>
          <w:rFonts w:hint="eastAsia"/>
          <w:color w:val="000000"/>
          <w:sz w:val="21"/>
          <w:szCs w:val="21"/>
          <w:lang w:val="en-US" w:eastAsia="zh-CN"/>
        </w:rPr>
        <w:t>4</w:t>
      </w:r>
      <w:r>
        <w:rPr>
          <w:color w:val="000000"/>
          <w:sz w:val="21"/>
          <w:szCs w:val="21"/>
          <w:lang w:eastAsia="zh-CN"/>
        </w:rPr>
        <w:t xml:space="preserve"> </w:t>
      </w:r>
      <w:r>
        <w:rPr>
          <w:rFonts w:hint="eastAsia"/>
          <w:color w:val="000000"/>
          <w:sz w:val="21"/>
          <w:szCs w:val="21"/>
          <w:lang w:eastAsia="zh-CN"/>
        </w:rPr>
        <w:t>isConnected【</w:t>
      </w:r>
      <w:r>
        <w:rPr>
          <w:rFonts w:hint="eastAsia"/>
          <w:color w:val="000000"/>
          <w:sz w:val="21"/>
          <w:szCs w:val="21"/>
          <w:lang w:val="en-US" w:eastAsia="zh-CN"/>
        </w:rPr>
        <w:t>判断是否连接上rfid模块</w:t>
      </w:r>
      <w:r>
        <w:rPr>
          <w:rFonts w:hint="eastAsia"/>
          <w:color w:val="000000"/>
          <w:sz w:val="21"/>
          <w:szCs w:val="21"/>
          <w:lang w:eastAsia="zh-CN"/>
        </w:rPr>
        <w:t>】</w:t>
      </w:r>
      <w:bookmarkEnd w:id="70"/>
      <w:bookmarkEnd w:id="71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5476F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FE1CE2F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4ACEAC89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public boolean isConnected()</w:t>
            </w:r>
            <w:r>
              <w:rPr>
                <w:rFonts w:ascii="Microsoft Sans Serif" w:hAnsi="Microsoft Sans Serif" w:eastAsia="华文新魏" w:cs="Microsoft Sans Serif"/>
                <w:kern w:val="0"/>
                <w:szCs w:val="21"/>
              </w:rPr>
              <w:t>;</w:t>
            </w:r>
          </w:p>
        </w:tc>
      </w:tr>
      <w:tr w14:paraId="6AEEB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CD423D5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66DCB98D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kern w:val="0"/>
                <w:szCs w:val="21"/>
                <w:lang w:val="en-US" w:eastAsia="zh-CN"/>
              </w:rPr>
              <w:t>判断是否连接上。</w:t>
            </w:r>
          </w:p>
        </w:tc>
      </w:tr>
      <w:tr w14:paraId="2E357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464404EE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57F5C8F5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1A0F57C6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56D252FA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55270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02508E18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3DDB8C62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79D05C6D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19710F02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</w:tr>
      <w:tr w14:paraId="5E02F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6EA0CBB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  <w:p w14:paraId="5186B238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(</w:t>
            </w:r>
            <w:r>
              <w:rPr>
                <w:rFonts w:hint="eastAsia" w:ascii="Microsoft Sans Serif" w:hAnsi="Microsoft Sans Serif" w:eastAsia="华文新魏" w:cs="Microsoft Sans Serif"/>
                <w:b/>
                <w:szCs w:val="21"/>
                <w:lang w:val="en-US" w:eastAsia="zh-CN"/>
              </w:rPr>
              <w:t>boolean</w:t>
            </w: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0A59E918">
            <w:pPr>
              <w:rPr>
                <w:rFonts w:hint="eastAsia" w:ascii="华文新魏" w:hAnsi="宋体" w:eastAsia="华文新魏"/>
                <w:szCs w:val="21"/>
              </w:rPr>
            </w:pPr>
            <w:r>
              <w:rPr>
                <w:rFonts w:hint="eastAsia" w:ascii="华文新魏" w:hAnsi="宋体" w:eastAsia="华文新魏"/>
                <w:szCs w:val="21"/>
              </w:rPr>
              <w:t>成功：</w:t>
            </w: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true</w:t>
            </w:r>
            <w:r>
              <w:rPr>
                <w:rFonts w:hint="eastAsia" w:ascii="华文新魏" w:hAnsi="宋体" w:eastAsia="华文新魏"/>
                <w:szCs w:val="21"/>
              </w:rPr>
              <w:t xml:space="preserve"> ；失败：</w:t>
            </w: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false</w:t>
            </w:r>
            <w:r>
              <w:rPr>
                <w:rFonts w:hint="eastAsia" w:ascii="华文新魏" w:hAnsi="宋体" w:eastAsia="华文新魏"/>
                <w:szCs w:val="21"/>
              </w:rPr>
              <w:t xml:space="preserve"> ；</w:t>
            </w:r>
          </w:p>
        </w:tc>
      </w:tr>
      <w:tr w14:paraId="3DA19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560B941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09E2C8EB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</w:rPr>
              <w:t>无</w:t>
            </w:r>
          </w:p>
        </w:tc>
      </w:tr>
    </w:tbl>
    <w:p w14:paraId="2AC2D079">
      <w:pPr>
        <w:spacing w:line="460" w:lineRule="exact"/>
        <w:outlineLvl w:val="9"/>
        <w:rPr>
          <w:rFonts w:hint="eastAsia"/>
          <w:b/>
          <w:szCs w:val="21"/>
        </w:rPr>
      </w:pPr>
    </w:p>
    <w:p w14:paraId="4CEA3348">
      <w:pPr>
        <w:spacing w:line="460" w:lineRule="exact"/>
        <w:outlineLvl w:val="1"/>
        <w:rPr>
          <w:rFonts w:hint="eastAsia"/>
          <w:b/>
          <w:szCs w:val="21"/>
        </w:rPr>
      </w:pPr>
      <w:bookmarkStart w:id="72" w:name="_Toc23397"/>
      <w:bookmarkStart w:id="73" w:name="_Toc12701"/>
      <w:r>
        <w:rPr>
          <w:rFonts w:hint="eastAsia"/>
          <w:b/>
          <w:szCs w:val="21"/>
          <w:lang w:eastAsia="zh-CN"/>
        </w:rPr>
        <w:t>3.</w:t>
      </w:r>
      <w:r>
        <w:rPr>
          <w:rFonts w:hint="eastAsia"/>
          <w:b/>
          <w:szCs w:val="21"/>
          <w:lang w:val="en-US" w:eastAsia="zh-CN"/>
        </w:rPr>
        <w:t>5</w:t>
      </w:r>
      <w:r>
        <w:rPr>
          <w:rFonts w:hint="eastAsia"/>
          <w:b/>
          <w:szCs w:val="21"/>
          <w:lang w:eastAsia="zh-CN"/>
        </w:rPr>
        <w:t xml:space="preserve"> registerCallback【</w:t>
      </w:r>
      <w:r>
        <w:rPr>
          <w:rFonts w:hint="eastAsia"/>
          <w:b/>
          <w:szCs w:val="21"/>
          <w:lang w:val="en-US" w:eastAsia="zh-CN"/>
        </w:rPr>
        <w:t>注册回调</w:t>
      </w:r>
      <w:r>
        <w:rPr>
          <w:rFonts w:hint="eastAsia"/>
          <w:b/>
          <w:szCs w:val="21"/>
          <w:lang w:eastAsia="zh-CN"/>
        </w:rPr>
        <w:t>】</w:t>
      </w:r>
      <w:bookmarkEnd w:id="72"/>
      <w:bookmarkEnd w:id="73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93"/>
        <w:gridCol w:w="2020"/>
        <w:gridCol w:w="3910"/>
      </w:tblGrid>
      <w:tr w14:paraId="7CFC1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7D1B0B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E106A4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rfidManager.onInventoryTag((result) =&gt; {});</w:t>
            </w:r>
          </w:p>
        </w:tc>
      </w:tr>
      <w:tr w14:paraId="3C9A4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294D88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32EBD83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注册回调（标签数据或通知将在注册回调中回调）。</w:t>
            </w:r>
          </w:p>
        </w:tc>
      </w:tr>
      <w:tr w14:paraId="724CC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3C433DE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093" w:type="dxa"/>
            <w:shd w:val="clear" w:color="auto" w:fill="FFCC99"/>
            <w:noWrap w:val="0"/>
            <w:vAlign w:val="top"/>
          </w:tcPr>
          <w:p w14:paraId="52B2124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020" w:type="dxa"/>
            <w:shd w:val="clear" w:color="auto" w:fill="FFCC99"/>
            <w:noWrap w:val="0"/>
            <w:vAlign w:val="top"/>
          </w:tcPr>
          <w:p w14:paraId="6AE84BD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3910" w:type="dxa"/>
            <w:shd w:val="clear" w:color="auto" w:fill="FFCC99"/>
            <w:noWrap w:val="0"/>
            <w:vAlign w:val="top"/>
          </w:tcPr>
          <w:p w14:paraId="1CC2D08F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0A5B7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6160392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093" w:type="dxa"/>
            <w:shd w:val="clear" w:color="auto" w:fill="FFFFFF" w:themeFill="background1"/>
            <w:noWrap w:val="0"/>
            <w:vAlign w:val="top"/>
          </w:tcPr>
          <w:p w14:paraId="6363F7C8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result</w:t>
            </w:r>
          </w:p>
        </w:tc>
        <w:tc>
          <w:tcPr>
            <w:tcW w:w="2020" w:type="dxa"/>
            <w:shd w:val="clear" w:color="auto" w:fill="FFFFFF" w:themeFill="background1"/>
            <w:noWrap w:val="0"/>
            <w:vAlign w:val="top"/>
          </w:tcPr>
          <w:p w14:paraId="494FA911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910" w:type="dxa"/>
            <w:shd w:val="clear" w:color="auto" w:fill="FFFFFF" w:themeFill="background1"/>
            <w:noWrap w:val="0"/>
            <w:vAlign w:val="top"/>
          </w:tcPr>
          <w:p w14:paraId="798D551F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回调</w:t>
            </w:r>
          </w:p>
        </w:tc>
      </w:tr>
      <w:tr w14:paraId="618F6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A7BC522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37B6E21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(</w:t>
            </w:r>
            <w:r>
              <w:rPr>
                <w:rFonts w:hint="eastAsia"/>
                <w:b/>
                <w:szCs w:val="21"/>
                <w:lang w:val="en-US" w:eastAsia="zh-CN"/>
              </w:rPr>
              <w:t>result</w:t>
            </w:r>
            <w:r>
              <w:rPr>
                <w:rFonts w:hint="eastAsia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364D5B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var epc = result.epc;</w:t>
            </w:r>
          </w:p>
          <w:p w14:paraId="78182D4A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var tid = result.data;</w:t>
            </w:r>
          </w:p>
          <w:p w14:paraId="2A75E681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var rssi = result.rssi;</w:t>
            </w:r>
          </w:p>
        </w:tc>
      </w:tr>
      <w:tr w14:paraId="40BA7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DD4AEE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73F16B8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5EC9FCDA">
      <w:pPr>
        <w:spacing w:line="460" w:lineRule="exact"/>
        <w:outlineLvl w:val="9"/>
        <w:rPr>
          <w:rFonts w:hint="eastAsia"/>
          <w:b/>
          <w:szCs w:val="21"/>
        </w:rPr>
      </w:pPr>
    </w:p>
    <w:p w14:paraId="07CE7054">
      <w:pPr>
        <w:pStyle w:val="47"/>
        <w:outlineLvl w:val="1"/>
        <w:rPr>
          <w:rFonts w:hint="default"/>
          <w:color w:val="FF0000"/>
          <w:sz w:val="21"/>
          <w:szCs w:val="21"/>
          <w:lang w:val="en-US"/>
        </w:rPr>
      </w:pPr>
      <w:bookmarkStart w:id="74" w:name="_Toc27955"/>
      <w:bookmarkStart w:id="75" w:name="_Toc7399"/>
      <w:r>
        <w:rPr>
          <w:rFonts w:hint="eastAsia"/>
          <w:color w:val="000000"/>
          <w:sz w:val="21"/>
          <w:szCs w:val="21"/>
          <w:lang w:eastAsia="zh-CN"/>
        </w:rPr>
        <w:t>3.</w:t>
      </w:r>
      <w:r>
        <w:rPr>
          <w:rFonts w:hint="eastAsia"/>
          <w:color w:val="000000"/>
          <w:sz w:val="21"/>
          <w:szCs w:val="21"/>
          <w:lang w:val="en-US" w:eastAsia="zh-CN"/>
        </w:rPr>
        <w:t>6 startInventory</w:t>
      </w:r>
      <w:r>
        <w:rPr>
          <w:rFonts w:hint="eastAsia"/>
          <w:color w:val="000000"/>
          <w:sz w:val="21"/>
          <w:szCs w:val="21"/>
          <w:lang w:eastAsia="zh-CN"/>
        </w:rPr>
        <w:t>【</w:t>
      </w:r>
      <w:r>
        <w:rPr>
          <w:rFonts w:hint="eastAsia"/>
          <w:color w:val="000000"/>
          <w:sz w:val="21"/>
          <w:szCs w:val="21"/>
          <w:lang w:val="en-US" w:eastAsia="zh-CN"/>
        </w:rPr>
        <w:t>开始扫描（盘点）</w:t>
      </w:r>
      <w:r>
        <w:rPr>
          <w:rFonts w:hint="eastAsia"/>
          <w:color w:val="000000"/>
          <w:sz w:val="21"/>
          <w:szCs w:val="21"/>
          <w:lang w:eastAsia="zh-CN"/>
        </w:rPr>
        <w:t>】</w:t>
      </w:r>
      <w:bookmarkEnd w:id="74"/>
      <w:bookmarkEnd w:id="75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5D8D8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49116DD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A98E14C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 xml:space="preserve">public int startInventory( 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int session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)</w:t>
            </w:r>
            <w:r>
              <w:rPr>
                <w:rFonts w:ascii="Microsoft Sans Serif" w:hAnsi="Microsoft Sans Serif" w:eastAsia="华文新魏" w:cs="Microsoft Sans Serif"/>
                <w:kern w:val="0"/>
                <w:szCs w:val="21"/>
              </w:rPr>
              <w:t>;</w:t>
            </w:r>
          </w:p>
        </w:tc>
      </w:tr>
      <w:tr w14:paraId="1C20A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C3D01B9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1635A7BC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kern w:val="0"/>
                <w:szCs w:val="21"/>
                <w:lang w:val="en-US" w:eastAsia="zh-CN"/>
              </w:rPr>
              <w:t>开始扫描标签。</w:t>
            </w:r>
          </w:p>
        </w:tc>
      </w:tr>
      <w:tr w14:paraId="455E9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536E9DF7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48677212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530A5D8F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30F17670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133AC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5D1AA298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6B2314BC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btSession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28789301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Int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3BFC6483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值有 0、1、2、3 ，一般用 0或者1.</w:t>
            </w:r>
          </w:p>
        </w:tc>
      </w:tr>
      <w:tr w14:paraId="67E57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6D11577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  <w:p w14:paraId="3990D731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(</w:t>
            </w:r>
            <w:r>
              <w:rPr>
                <w:rFonts w:hint="eastAsia" w:ascii="Microsoft Sans Serif" w:hAnsi="Microsoft Sans Serif" w:eastAsia="华文新魏" w:cs="Microsoft Sans Serif"/>
                <w:b/>
                <w:szCs w:val="21"/>
                <w:lang w:val="en-US" w:eastAsia="zh-CN"/>
              </w:rPr>
              <w:t>int</w:t>
            </w: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834354E">
            <w:pPr>
              <w:rPr>
                <w:rFonts w:hint="eastAsia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成功：0；</w:t>
            </w:r>
          </w:p>
          <w:p w14:paraId="608CC1E5">
            <w:pPr>
              <w:rPr>
                <w:rFonts w:hint="eastAsia" w:ascii="华文新魏" w:hAnsi="宋体" w:eastAsia="华文新魏"/>
                <w:szCs w:val="21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失败：其他。</w:t>
            </w:r>
          </w:p>
        </w:tc>
      </w:tr>
      <w:tr w14:paraId="5DA10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B1CD649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A2E2450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</w:rPr>
              <w:t>无</w:t>
            </w:r>
          </w:p>
        </w:tc>
      </w:tr>
    </w:tbl>
    <w:p w14:paraId="392AB095">
      <w:pPr>
        <w:spacing w:line="460" w:lineRule="exact"/>
        <w:outlineLvl w:val="9"/>
        <w:rPr>
          <w:rFonts w:hint="eastAsia"/>
          <w:b/>
          <w:szCs w:val="21"/>
        </w:rPr>
      </w:pPr>
    </w:p>
    <w:p w14:paraId="27D35EE2">
      <w:pPr>
        <w:pStyle w:val="47"/>
        <w:outlineLvl w:val="1"/>
        <w:rPr>
          <w:rFonts w:hint="eastAsia"/>
          <w:sz w:val="21"/>
          <w:szCs w:val="21"/>
        </w:rPr>
      </w:pPr>
      <w:bookmarkStart w:id="76" w:name="_Toc2944"/>
      <w:bookmarkStart w:id="77" w:name="_Toc15625"/>
      <w:r>
        <w:rPr>
          <w:rFonts w:hint="eastAsia"/>
          <w:color w:val="000000"/>
          <w:sz w:val="21"/>
          <w:szCs w:val="21"/>
          <w:lang w:eastAsia="zh-CN"/>
        </w:rPr>
        <w:t>3.</w:t>
      </w:r>
      <w:r>
        <w:rPr>
          <w:rFonts w:hint="eastAsia"/>
          <w:color w:val="000000"/>
          <w:sz w:val="21"/>
          <w:szCs w:val="21"/>
          <w:lang w:val="en-US" w:eastAsia="zh-CN"/>
        </w:rPr>
        <w:t>7</w:t>
      </w:r>
      <w:r>
        <w:rPr>
          <w:color w:val="000000"/>
          <w:sz w:val="21"/>
          <w:szCs w:val="21"/>
          <w:lang w:eastAsia="zh-CN"/>
        </w:rPr>
        <w:t xml:space="preserve"> </w:t>
      </w:r>
      <w:r>
        <w:rPr>
          <w:rFonts w:hint="eastAsia"/>
          <w:color w:val="000000"/>
          <w:sz w:val="21"/>
          <w:szCs w:val="21"/>
          <w:lang w:eastAsia="zh-CN"/>
        </w:rPr>
        <w:t>stopInventory【</w:t>
      </w:r>
      <w:r>
        <w:rPr>
          <w:rFonts w:hint="eastAsia"/>
          <w:color w:val="000000"/>
          <w:sz w:val="21"/>
          <w:szCs w:val="21"/>
          <w:lang w:val="en-US" w:eastAsia="zh-CN"/>
        </w:rPr>
        <w:t>停止扫描</w:t>
      </w:r>
      <w:r>
        <w:rPr>
          <w:rFonts w:hint="eastAsia"/>
          <w:color w:val="000000"/>
          <w:sz w:val="21"/>
          <w:szCs w:val="21"/>
          <w:lang w:eastAsia="zh-CN"/>
        </w:rPr>
        <w:t>】</w:t>
      </w:r>
      <w:bookmarkEnd w:id="76"/>
      <w:bookmarkEnd w:id="77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227CC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C628EE4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E158203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public int stopInventory()</w:t>
            </w:r>
            <w:r>
              <w:rPr>
                <w:rFonts w:ascii="Microsoft Sans Serif" w:hAnsi="Microsoft Sans Serif" w:eastAsia="华文新魏" w:cs="Microsoft Sans Serif"/>
                <w:kern w:val="0"/>
                <w:szCs w:val="21"/>
              </w:rPr>
              <w:t>;</w:t>
            </w:r>
          </w:p>
        </w:tc>
      </w:tr>
      <w:tr w14:paraId="6DCB8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4DA9FC4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1A56986C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 w:cs="Times New Roman"/>
                <w:kern w:val="0"/>
                <w:szCs w:val="21"/>
                <w:lang w:val="en-US" w:eastAsia="zh-CN"/>
              </w:rPr>
              <w:t>停止扫描标签。</w:t>
            </w:r>
          </w:p>
        </w:tc>
      </w:tr>
      <w:tr w14:paraId="0E7D3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433E1D9D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1858EDFD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5C275652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2789C7B2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1FC9A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194483AA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05BC0E7A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448C6E5D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1AB4120B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</w:tr>
      <w:tr w14:paraId="6A994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10BA104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  <w:p w14:paraId="4C0B02C6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(</w:t>
            </w:r>
            <w:r>
              <w:rPr>
                <w:rFonts w:hint="eastAsia" w:ascii="Microsoft Sans Serif" w:hAnsi="Microsoft Sans Serif" w:eastAsia="华文新魏" w:cs="Microsoft Sans Serif"/>
                <w:b/>
                <w:szCs w:val="21"/>
                <w:lang w:val="en-US" w:eastAsia="zh-CN"/>
              </w:rPr>
              <w:t>int</w:t>
            </w: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39C1A61">
            <w:pPr>
              <w:rPr>
                <w:rFonts w:hint="eastAsia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成功：0；</w:t>
            </w:r>
          </w:p>
          <w:p w14:paraId="7DD409B7">
            <w:pPr>
              <w:rPr>
                <w:rFonts w:hint="eastAsia" w:ascii="华文新魏" w:hAnsi="宋体" w:eastAsia="华文新魏"/>
                <w:szCs w:val="21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失败：其他。</w:t>
            </w:r>
          </w:p>
        </w:tc>
      </w:tr>
      <w:tr w14:paraId="3035A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E8AF2B2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8320DE4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</w:rPr>
              <w:t>无</w:t>
            </w:r>
          </w:p>
        </w:tc>
      </w:tr>
    </w:tbl>
    <w:p w14:paraId="22BBDEA3">
      <w:pPr>
        <w:spacing w:line="460" w:lineRule="exact"/>
        <w:outlineLvl w:val="9"/>
        <w:rPr>
          <w:rFonts w:hint="eastAsia"/>
          <w:b/>
          <w:szCs w:val="21"/>
        </w:rPr>
      </w:pPr>
    </w:p>
    <w:p w14:paraId="098AC9B0">
      <w:pPr>
        <w:spacing w:line="460" w:lineRule="exact"/>
        <w:outlineLvl w:val="1"/>
        <w:rPr>
          <w:rFonts w:hint="eastAsia"/>
          <w:b/>
          <w:szCs w:val="21"/>
        </w:rPr>
      </w:pPr>
      <w:bookmarkStart w:id="78" w:name="_Toc13583"/>
      <w:bookmarkStart w:id="79" w:name="_Toc14617"/>
      <w:r>
        <w:rPr>
          <w:rFonts w:hint="eastAsia"/>
          <w:b/>
          <w:szCs w:val="21"/>
          <w:lang w:eastAsia="zh-CN"/>
        </w:rPr>
        <w:t>3.</w:t>
      </w:r>
      <w:r>
        <w:rPr>
          <w:rFonts w:hint="eastAsia"/>
          <w:b/>
          <w:szCs w:val="21"/>
          <w:lang w:val="en-US" w:eastAsia="zh-CN"/>
        </w:rPr>
        <w:t>8</w:t>
      </w:r>
      <w:r>
        <w:rPr>
          <w:rFonts w:hint="eastAsia"/>
          <w:b/>
          <w:szCs w:val="21"/>
          <w:lang w:eastAsia="zh-CN"/>
        </w:rPr>
        <w:t xml:space="preserve"> readTag【</w:t>
      </w:r>
      <w:r>
        <w:rPr>
          <w:rFonts w:hint="eastAsia"/>
          <w:b/>
          <w:szCs w:val="21"/>
          <w:lang w:val="en-US" w:eastAsia="zh-CN"/>
        </w:rPr>
        <w:t>读取标签</w:t>
      </w:r>
      <w:r>
        <w:rPr>
          <w:rFonts w:hint="eastAsia"/>
          <w:b/>
          <w:szCs w:val="21"/>
          <w:lang w:eastAsia="zh-CN"/>
        </w:rPr>
        <w:t>】</w:t>
      </w:r>
      <w:bookmarkEnd w:id="78"/>
      <w:bookmarkEnd w:id="79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2E442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6215A6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7771B3C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public 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String </w:t>
            </w:r>
            <w:r>
              <w:rPr>
                <w:rFonts w:hint="eastAsia"/>
                <w:b/>
                <w:szCs w:val="21"/>
              </w:rPr>
              <w:t>readTag(</w:t>
            </w:r>
            <w:r>
              <w:rPr>
                <w:rFonts w:hint="eastAsia"/>
                <w:b/>
                <w:szCs w:val="21"/>
                <w:lang w:val="en-US" w:eastAsia="zh-CN"/>
              </w:rPr>
              <w:t>String EPC</w:t>
            </w:r>
            <w:r>
              <w:rPr>
                <w:rFonts w:hint="eastAsia"/>
                <w:b/>
                <w:szCs w:val="21"/>
              </w:rPr>
              <w:t>,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  <w:r>
              <w:rPr>
                <w:rFonts w:hint="eastAsia"/>
                <w:b/>
                <w:szCs w:val="21"/>
              </w:rPr>
              <w:t>btMemBank,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  <w:r>
              <w:rPr>
                <w:rFonts w:hint="eastAsia"/>
                <w:b/>
                <w:szCs w:val="21"/>
              </w:rPr>
              <w:t>btWordAdd,</w:t>
            </w:r>
          </w:p>
          <w:p w14:paraId="457B0DB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                 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  <w:r>
              <w:rPr>
                <w:rFonts w:hint="eastAsia"/>
                <w:b/>
                <w:szCs w:val="21"/>
              </w:rPr>
              <w:t>btWordCnt,</w:t>
            </w:r>
            <w:r>
              <w:rPr>
                <w:rFonts w:hint="eastAsia"/>
                <w:b/>
                <w:szCs w:val="21"/>
                <w:lang w:val="en-US" w:eastAsia="zh-CN"/>
              </w:rPr>
              <w:t>String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  <w:lang w:val="en-US" w:eastAsia="zh-CN"/>
              </w:rPr>
              <w:t>str</w:t>
            </w:r>
            <w:r>
              <w:rPr>
                <w:rFonts w:hint="eastAsia"/>
                <w:b/>
                <w:szCs w:val="21"/>
              </w:rPr>
              <w:t>PassWord);</w:t>
            </w:r>
          </w:p>
        </w:tc>
      </w:tr>
      <w:tr w14:paraId="00E66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8CF387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0149A51E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读取标签TID。</w:t>
            </w:r>
          </w:p>
        </w:tc>
      </w:tr>
      <w:tr w14:paraId="66ECC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7824982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6528786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153FE38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5E88F3AC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691CD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336E1A9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71E7CEAF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EPC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34D406C2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Stirng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5E459E89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标签的EPC号，16进制字符串，长度必须是4的整数倍</w:t>
            </w:r>
          </w:p>
        </w:tc>
      </w:tr>
      <w:tr w14:paraId="49A88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41998AA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121ACF6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btMemBank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0DC9A899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13F67E70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待写入的存储区，</w:t>
            </w:r>
          </w:p>
          <w:p w14:paraId="0C9760BC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0 - 密码区，前2个字是销毁密码，后2个字是访问密码</w:t>
            </w:r>
          </w:p>
          <w:p w14:paraId="5AEC09E5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1 - EPC区</w:t>
            </w:r>
          </w:p>
          <w:p w14:paraId="002404DD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2 - TID区</w:t>
            </w:r>
          </w:p>
          <w:p w14:paraId="7B4A7104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3 - 用户区</w:t>
            </w:r>
          </w:p>
        </w:tc>
      </w:tr>
      <w:tr w14:paraId="51084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360A11D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67CCF3E1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btWordAdd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6233B4A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2EA66AA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读取的起始字地址</w:t>
            </w:r>
          </w:p>
        </w:tc>
      </w:tr>
      <w:tr w14:paraId="19932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45A7F111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7F35AE1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btWordCnt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11610E8E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271D34BB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读取的字长度</w:t>
            </w:r>
          </w:p>
        </w:tc>
      </w:tr>
      <w:tr w14:paraId="567BB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38664A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6C9CB9E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str</w:t>
            </w:r>
            <w:r>
              <w:rPr>
                <w:rFonts w:hint="eastAsia"/>
                <w:b/>
                <w:szCs w:val="21"/>
              </w:rPr>
              <w:t>PassWord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411BF6B0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String 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26D34781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标签的访问密码，16进制字符串格式。</w:t>
            </w:r>
          </w:p>
        </w:tc>
      </w:tr>
      <w:tr w14:paraId="68781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D163AD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4C53BBA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(</w:t>
            </w:r>
            <w:r>
              <w:rPr>
                <w:rFonts w:hint="eastAsia"/>
                <w:b/>
                <w:szCs w:val="21"/>
                <w:lang w:val="en-US" w:eastAsia="zh-CN"/>
              </w:rPr>
              <w:t>String</w:t>
            </w:r>
            <w:r>
              <w:rPr>
                <w:rFonts w:hint="eastAsia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44FA94A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成功返回读取的内容，不成功返回null。</w:t>
            </w:r>
          </w:p>
        </w:tc>
      </w:tr>
      <w:tr w14:paraId="57C0C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866A4C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5A8DF0B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3F784207">
      <w:pPr>
        <w:spacing w:line="460" w:lineRule="exact"/>
        <w:outlineLvl w:val="9"/>
        <w:rPr>
          <w:rFonts w:hint="eastAsia"/>
          <w:b/>
          <w:szCs w:val="21"/>
        </w:rPr>
      </w:pPr>
    </w:p>
    <w:p w14:paraId="275D6FB0">
      <w:pPr>
        <w:spacing w:line="460" w:lineRule="exact"/>
        <w:outlineLvl w:val="1"/>
        <w:rPr>
          <w:rFonts w:hint="eastAsia"/>
          <w:b/>
          <w:szCs w:val="21"/>
        </w:rPr>
      </w:pPr>
      <w:bookmarkStart w:id="80" w:name="_Toc26676"/>
      <w:r>
        <w:rPr>
          <w:rFonts w:hint="eastAsia"/>
          <w:b/>
          <w:szCs w:val="21"/>
          <w:lang w:eastAsia="zh-CN"/>
        </w:rPr>
        <w:t>3.</w:t>
      </w:r>
      <w:r>
        <w:rPr>
          <w:rFonts w:hint="eastAsia"/>
          <w:b/>
          <w:szCs w:val="21"/>
          <w:lang w:val="en-US" w:eastAsia="zh-CN"/>
        </w:rPr>
        <w:t>9</w:t>
      </w:r>
      <w:r>
        <w:rPr>
          <w:rFonts w:hint="eastAsia"/>
          <w:b/>
          <w:szCs w:val="21"/>
          <w:lang w:eastAsia="zh-CN"/>
        </w:rPr>
        <w:t xml:space="preserve"> readDataByTid【</w:t>
      </w:r>
      <w:r>
        <w:rPr>
          <w:rFonts w:hint="eastAsia"/>
          <w:b/>
          <w:szCs w:val="21"/>
          <w:lang w:val="en-US" w:eastAsia="zh-CN"/>
        </w:rPr>
        <w:t>通过tid读取数据</w:t>
      </w:r>
      <w:r>
        <w:rPr>
          <w:rFonts w:hint="eastAsia"/>
          <w:b/>
          <w:szCs w:val="21"/>
          <w:lang w:eastAsia="zh-CN"/>
        </w:rPr>
        <w:t>】</w:t>
      </w:r>
      <w:bookmarkEnd w:id="80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875"/>
        <w:gridCol w:w="3888"/>
      </w:tblGrid>
      <w:tr w14:paraId="7E6E6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999CB4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01862A1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public String </w:t>
            </w:r>
            <w:bookmarkStart w:id="81" w:name="OLE_LINK1"/>
            <w:r>
              <w:rPr>
                <w:rFonts w:hint="eastAsia"/>
                <w:b/>
                <w:szCs w:val="21"/>
                <w:lang w:val="en-US" w:eastAsia="zh-CN"/>
              </w:rPr>
              <w:t>readDataByTid</w:t>
            </w:r>
            <w:bookmarkEnd w:id="81"/>
            <w:r>
              <w:rPr>
                <w:rFonts w:hint="eastAsia"/>
                <w:b/>
                <w:szCs w:val="21"/>
                <w:lang w:val="en-US" w:eastAsia="zh-CN"/>
              </w:rPr>
              <w:t>(String TIDStr, int Mem, int WordPtr, int Num, String Password)</w:t>
            </w:r>
          </w:p>
        </w:tc>
      </w:tr>
      <w:tr w14:paraId="4871F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E2CE15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1393A4D0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通过标签的tid来读取数据</w:t>
            </w:r>
          </w:p>
        </w:tc>
      </w:tr>
      <w:tr w14:paraId="34BD9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center"/>
          </w:tcPr>
          <w:p w14:paraId="1EFD7B86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2ED2CFD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875" w:type="dxa"/>
            <w:shd w:val="clear" w:color="auto" w:fill="FFCC99"/>
            <w:noWrap w:val="0"/>
            <w:vAlign w:val="top"/>
          </w:tcPr>
          <w:p w14:paraId="2A63308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3888" w:type="dxa"/>
            <w:shd w:val="clear" w:color="auto" w:fill="FFCC99"/>
            <w:noWrap w:val="0"/>
            <w:vAlign w:val="top"/>
          </w:tcPr>
          <w:p w14:paraId="3E5EE84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5CDBD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3A0B6EA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74D54E0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TIDStr</w:t>
            </w:r>
          </w:p>
        </w:tc>
        <w:tc>
          <w:tcPr>
            <w:tcW w:w="1875" w:type="dxa"/>
            <w:shd w:val="clear" w:color="auto" w:fill="FFFFFF" w:themeFill="background1"/>
            <w:noWrap w:val="0"/>
            <w:vAlign w:val="top"/>
          </w:tcPr>
          <w:p w14:paraId="449489D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String </w:t>
            </w:r>
          </w:p>
        </w:tc>
        <w:tc>
          <w:tcPr>
            <w:tcW w:w="3888" w:type="dxa"/>
            <w:shd w:val="clear" w:color="auto" w:fill="FFFFFF" w:themeFill="background1"/>
            <w:noWrap w:val="0"/>
            <w:vAlign w:val="top"/>
          </w:tcPr>
          <w:p w14:paraId="7D9A89AE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标签的TID，16进制字符串</w:t>
            </w:r>
          </w:p>
        </w:tc>
      </w:tr>
      <w:tr w14:paraId="691FC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69CEC33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44E81D09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Mem</w:t>
            </w:r>
          </w:p>
        </w:tc>
        <w:tc>
          <w:tcPr>
            <w:tcW w:w="1875" w:type="dxa"/>
            <w:shd w:val="clear" w:color="auto" w:fill="FFFFFF" w:themeFill="background1"/>
            <w:noWrap w:val="0"/>
            <w:vAlign w:val="top"/>
          </w:tcPr>
          <w:p w14:paraId="4BE5ABEB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3888" w:type="dxa"/>
            <w:shd w:val="clear" w:color="auto" w:fill="FFFFFF" w:themeFill="background1"/>
            <w:noWrap w:val="0"/>
            <w:vAlign w:val="top"/>
          </w:tcPr>
          <w:p w14:paraId="2D9CDC39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存储区，</w:t>
            </w:r>
          </w:p>
          <w:p w14:paraId="30A25AEA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0 - 密码区，前2个字是销毁密码，后2个字是访问密码</w:t>
            </w:r>
          </w:p>
          <w:p w14:paraId="014FAAB5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1 - EPC区</w:t>
            </w:r>
          </w:p>
          <w:p w14:paraId="59A6FC91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2 - TID区</w:t>
            </w:r>
          </w:p>
          <w:p w14:paraId="7F45ABBB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3 - 用户区</w:t>
            </w:r>
          </w:p>
        </w:tc>
      </w:tr>
      <w:tr w14:paraId="138F7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33E371D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62563E92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WordPtr</w:t>
            </w:r>
          </w:p>
        </w:tc>
        <w:tc>
          <w:tcPr>
            <w:tcW w:w="1875" w:type="dxa"/>
            <w:shd w:val="clear" w:color="auto" w:fill="FFFFFF" w:themeFill="background1"/>
            <w:noWrap w:val="0"/>
            <w:vAlign w:val="top"/>
          </w:tcPr>
          <w:p w14:paraId="42C63A71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3888" w:type="dxa"/>
            <w:shd w:val="clear" w:color="auto" w:fill="FFFFFF" w:themeFill="background1"/>
            <w:noWrap w:val="0"/>
            <w:vAlign w:val="top"/>
          </w:tcPr>
          <w:p w14:paraId="323DFE33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待读取数据的起始地址</w:t>
            </w:r>
          </w:p>
        </w:tc>
      </w:tr>
      <w:tr w14:paraId="600A1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0281F026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694D1BF3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Num</w:t>
            </w:r>
          </w:p>
        </w:tc>
        <w:tc>
          <w:tcPr>
            <w:tcW w:w="1875" w:type="dxa"/>
            <w:shd w:val="clear" w:color="auto" w:fill="FFFFFF" w:themeFill="background1"/>
            <w:noWrap w:val="0"/>
            <w:vAlign w:val="top"/>
          </w:tcPr>
          <w:p w14:paraId="2A0B0FB8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3888" w:type="dxa"/>
            <w:shd w:val="clear" w:color="auto" w:fill="FFFFFF" w:themeFill="background1"/>
            <w:noWrap w:val="0"/>
            <w:vAlign w:val="top"/>
          </w:tcPr>
          <w:p w14:paraId="02C2609F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需要读取数据的长度</w:t>
            </w:r>
          </w:p>
        </w:tc>
      </w:tr>
      <w:tr w14:paraId="7D5A2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12FB505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3AD1129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Password</w:t>
            </w:r>
          </w:p>
        </w:tc>
        <w:tc>
          <w:tcPr>
            <w:tcW w:w="1875" w:type="dxa"/>
            <w:shd w:val="clear" w:color="auto" w:fill="FFFFFF" w:themeFill="background1"/>
            <w:noWrap w:val="0"/>
            <w:vAlign w:val="top"/>
          </w:tcPr>
          <w:p w14:paraId="38D3B125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String</w:t>
            </w:r>
          </w:p>
        </w:tc>
        <w:tc>
          <w:tcPr>
            <w:tcW w:w="3888" w:type="dxa"/>
            <w:shd w:val="clear" w:color="auto" w:fill="FFFFFF" w:themeFill="background1"/>
            <w:noWrap w:val="0"/>
            <w:vAlign w:val="top"/>
          </w:tcPr>
          <w:p w14:paraId="47002150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标签的访问密码，16进制字符串格式。</w:t>
            </w:r>
          </w:p>
        </w:tc>
      </w:tr>
      <w:tr w14:paraId="41625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C77F66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396F60C9">
            <w:pPr>
              <w:spacing w:line="460" w:lineRule="exact"/>
              <w:outlineLvl w:val="9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String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17276B3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成功返回读取的内容，不成功返回null。</w:t>
            </w:r>
          </w:p>
        </w:tc>
      </w:tr>
      <w:tr w14:paraId="6E334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B739AF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0B79F30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0C6A3C92">
      <w:pPr>
        <w:spacing w:line="460" w:lineRule="exact"/>
        <w:outlineLvl w:val="9"/>
        <w:rPr>
          <w:rFonts w:hint="eastAsia"/>
          <w:b/>
          <w:szCs w:val="21"/>
          <w:lang w:val="en-US" w:eastAsia="zh-CN"/>
        </w:rPr>
      </w:pPr>
    </w:p>
    <w:p w14:paraId="36191E6B">
      <w:pPr>
        <w:spacing w:line="460" w:lineRule="exact"/>
        <w:outlineLvl w:val="9"/>
        <w:rPr>
          <w:rFonts w:hint="eastAsia"/>
          <w:b/>
          <w:szCs w:val="21"/>
        </w:rPr>
      </w:pPr>
    </w:p>
    <w:p w14:paraId="1A4BA72B">
      <w:pPr>
        <w:spacing w:line="460" w:lineRule="exact"/>
        <w:outlineLvl w:val="1"/>
        <w:rPr>
          <w:rFonts w:hint="eastAsia"/>
          <w:b/>
          <w:szCs w:val="21"/>
        </w:rPr>
      </w:pPr>
      <w:bookmarkStart w:id="82" w:name="_Toc24983"/>
      <w:bookmarkStart w:id="83" w:name="_Toc1773"/>
      <w:r>
        <w:rPr>
          <w:rFonts w:hint="eastAsia"/>
          <w:b/>
          <w:szCs w:val="21"/>
          <w:lang w:val="en-US" w:eastAsia="zh-CN"/>
        </w:rPr>
        <w:t xml:space="preserve">3.10 </w:t>
      </w:r>
      <w:bookmarkStart w:id="84" w:name="_Toc108621299"/>
      <w:r>
        <w:rPr>
          <w:rFonts w:hint="eastAsia"/>
          <w:b/>
          <w:szCs w:val="21"/>
          <w:lang w:val="en-US" w:eastAsia="zh-CN"/>
        </w:rPr>
        <w:t>inventorySingle【单标签查询】</w:t>
      </w:r>
      <w:bookmarkEnd w:id="82"/>
      <w:bookmarkEnd w:id="83"/>
      <w:bookmarkEnd w:id="84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5CF66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F3DC61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412F25D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public 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  <w:r>
              <w:rPr>
                <w:rFonts w:hint="eastAsia"/>
                <w:b/>
                <w:szCs w:val="21"/>
              </w:rPr>
              <w:t>inventorySingle()</w:t>
            </w:r>
          </w:p>
        </w:tc>
      </w:tr>
      <w:tr w14:paraId="3F5C1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2F67C7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2DD11AC4">
            <w:pPr>
              <w:spacing w:line="460" w:lineRule="exact"/>
              <w:outlineLvl w:val="9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每次调用只</w:t>
            </w:r>
            <w:r>
              <w:rPr>
                <w:rFonts w:hint="eastAsia"/>
                <w:b/>
                <w:szCs w:val="21"/>
              </w:rPr>
              <w:t>读取</w:t>
            </w:r>
            <w:r>
              <w:rPr>
                <w:rFonts w:hint="eastAsia"/>
                <w:b/>
                <w:szCs w:val="21"/>
                <w:lang w:val="en-US" w:eastAsia="zh-CN"/>
              </w:rPr>
              <w:t>一个</w:t>
            </w:r>
            <w:r>
              <w:rPr>
                <w:rFonts w:hint="eastAsia"/>
                <w:b/>
                <w:szCs w:val="21"/>
              </w:rPr>
              <w:t>标签</w:t>
            </w:r>
            <w:r>
              <w:rPr>
                <w:rFonts w:hint="eastAsia"/>
                <w:b/>
                <w:szCs w:val="21"/>
                <w:lang w:eastAsia="zh-CN"/>
              </w:rPr>
              <w:t>。</w:t>
            </w:r>
          </w:p>
        </w:tc>
      </w:tr>
      <w:tr w14:paraId="16E06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27A5263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1748E5A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76652C42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3D07041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319F0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093367B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57221ED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404C72D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4683" w:type="dxa"/>
            <w:noWrap w:val="0"/>
            <w:vAlign w:val="top"/>
          </w:tcPr>
          <w:p w14:paraId="7FFB405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</w:tr>
      <w:tr w14:paraId="0A2B3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8FA1C82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0E4A127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3A6CFC5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4683" w:type="dxa"/>
            <w:noWrap w:val="0"/>
            <w:vAlign w:val="top"/>
          </w:tcPr>
          <w:p w14:paraId="486F89F4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</w:p>
        </w:tc>
      </w:tr>
      <w:tr w14:paraId="18ACD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D824B9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7431778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成功：0；</w:t>
            </w:r>
          </w:p>
          <w:p w14:paraId="30EBEFAB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失败：其他。</w:t>
            </w:r>
          </w:p>
          <w:p w14:paraId="34048704">
            <w:pPr>
              <w:spacing w:line="460" w:lineRule="exact"/>
              <w:outlineLvl w:val="9"/>
              <w:rPr>
                <w:rFonts w:hint="default"/>
                <w:b/>
                <w:szCs w:val="21"/>
                <w:lang w:val="en-US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读取结果在 onInventoryTag() 回调返回对应结果。</w:t>
            </w:r>
          </w:p>
        </w:tc>
      </w:tr>
      <w:tr w14:paraId="4F572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C05687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F328C0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无。</w:t>
            </w:r>
          </w:p>
        </w:tc>
      </w:tr>
    </w:tbl>
    <w:p w14:paraId="785E2404">
      <w:pPr>
        <w:spacing w:line="460" w:lineRule="exact"/>
        <w:outlineLvl w:val="9"/>
        <w:rPr>
          <w:rFonts w:hint="eastAsia"/>
          <w:b/>
          <w:szCs w:val="21"/>
        </w:rPr>
      </w:pPr>
    </w:p>
    <w:p w14:paraId="06B8BF64">
      <w:pPr>
        <w:spacing w:line="460" w:lineRule="exact"/>
        <w:outlineLvl w:val="9"/>
        <w:rPr>
          <w:rFonts w:hint="eastAsia"/>
          <w:b/>
          <w:szCs w:val="21"/>
        </w:rPr>
      </w:pPr>
    </w:p>
    <w:p w14:paraId="4E8738A5">
      <w:pPr>
        <w:spacing w:line="460" w:lineRule="exact"/>
        <w:outlineLvl w:val="1"/>
        <w:rPr>
          <w:rFonts w:hint="eastAsia"/>
          <w:b/>
          <w:szCs w:val="21"/>
        </w:rPr>
      </w:pPr>
      <w:bookmarkStart w:id="85" w:name="_Toc11790"/>
      <w:bookmarkStart w:id="86" w:name="_Toc9429"/>
      <w:r>
        <w:rPr>
          <w:rFonts w:hint="eastAsia"/>
          <w:b/>
          <w:szCs w:val="21"/>
          <w:lang w:eastAsia="zh-CN"/>
        </w:rPr>
        <w:t>3.</w:t>
      </w:r>
      <w:r>
        <w:rPr>
          <w:rFonts w:hint="eastAsia"/>
          <w:b/>
          <w:szCs w:val="21"/>
          <w:lang w:val="en-US" w:eastAsia="zh-CN"/>
        </w:rPr>
        <w:t>11</w:t>
      </w:r>
      <w:r>
        <w:rPr>
          <w:rFonts w:hint="eastAsia"/>
          <w:b/>
          <w:szCs w:val="21"/>
          <w:lang w:eastAsia="zh-CN"/>
        </w:rPr>
        <w:t xml:space="preserve"> writeTag【</w:t>
      </w:r>
      <w:r>
        <w:rPr>
          <w:rFonts w:hint="eastAsia"/>
          <w:b/>
          <w:szCs w:val="21"/>
          <w:lang w:val="en-US" w:eastAsia="zh-CN"/>
        </w:rPr>
        <w:t>写标签</w:t>
      </w:r>
      <w:r>
        <w:rPr>
          <w:rFonts w:hint="eastAsia"/>
          <w:b/>
          <w:szCs w:val="21"/>
          <w:lang w:eastAsia="zh-CN"/>
        </w:rPr>
        <w:t>】</w:t>
      </w:r>
      <w:bookmarkEnd w:id="85"/>
      <w:bookmarkEnd w:id="86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047"/>
        <w:gridCol w:w="1066"/>
        <w:gridCol w:w="3910"/>
      </w:tblGrid>
      <w:tr w14:paraId="24A34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B3E1D5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4E4BA5A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public int </w:t>
            </w:r>
            <w:bookmarkStart w:id="87" w:name="OLE_LINK2"/>
            <w:r>
              <w:rPr>
                <w:rFonts w:hint="eastAsia"/>
                <w:b/>
                <w:szCs w:val="21"/>
                <w:lang w:val="en-US" w:eastAsia="zh-CN"/>
              </w:rPr>
              <w:t>writeTag</w:t>
            </w:r>
            <w:bookmarkEnd w:id="87"/>
            <w:r>
              <w:rPr>
                <w:rFonts w:hint="eastAsia"/>
                <w:b/>
                <w:szCs w:val="21"/>
                <w:lang w:val="en-US" w:eastAsia="zh-CN"/>
              </w:rPr>
              <w:t>(String epc,</w:t>
            </w:r>
          </w:p>
          <w:p w14:paraId="46CAD1AA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                    String strPassWord,</w:t>
            </w:r>
          </w:p>
          <w:p w14:paraId="58D054A1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                    int btMemBank,</w:t>
            </w:r>
          </w:p>
          <w:p w14:paraId="7BB744D0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                    int btWordAdd,</w:t>
            </w:r>
          </w:p>
          <w:p w14:paraId="672292B3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                    String wData);</w:t>
            </w:r>
          </w:p>
        </w:tc>
      </w:tr>
      <w:tr w14:paraId="0D810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ACE64B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0C39B4A7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写标签。</w:t>
            </w:r>
          </w:p>
        </w:tc>
      </w:tr>
      <w:tr w14:paraId="0FD34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30FE958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2047" w:type="dxa"/>
            <w:shd w:val="clear" w:color="auto" w:fill="FFCC99"/>
            <w:noWrap w:val="0"/>
            <w:vAlign w:val="top"/>
          </w:tcPr>
          <w:p w14:paraId="6AE0D88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066" w:type="dxa"/>
            <w:shd w:val="clear" w:color="auto" w:fill="FFCC99"/>
            <w:noWrap w:val="0"/>
            <w:vAlign w:val="top"/>
          </w:tcPr>
          <w:p w14:paraId="751891E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3910" w:type="dxa"/>
            <w:shd w:val="clear" w:color="auto" w:fill="FFCC99"/>
            <w:noWrap w:val="0"/>
            <w:vAlign w:val="top"/>
          </w:tcPr>
          <w:p w14:paraId="4D328C84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6D40F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1A258EB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2047" w:type="dxa"/>
            <w:shd w:val="clear" w:color="auto" w:fill="FFFFFF" w:themeFill="background1"/>
            <w:noWrap w:val="0"/>
            <w:vAlign w:val="top"/>
          </w:tcPr>
          <w:p w14:paraId="3F708C72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epc</w:t>
            </w:r>
          </w:p>
        </w:tc>
        <w:tc>
          <w:tcPr>
            <w:tcW w:w="1066" w:type="dxa"/>
            <w:shd w:val="clear" w:color="auto" w:fill="FFFFFF" w:themeFill="background1"/>
            <w:noWrap w:val="0"/>
            <w:vAlign w:val="top"/>
          </w:tcPr>
          <w:p w14:paraId="2134E74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String</w:t>
            </w:r>
          </w:p>
        </w:tc>
        <w:tc>
          <w:tcPr>
            <w:tcW w:w="3910" w:type="dxa"/>
            <w:shd w:val="clear" w:color="auto" w:fill="FFFFFF" w:themeFill="background1"/>
            <w:noWrap w:val="0"/>
            <w:vAlign w:val="top"/>
          </w:tcPr>
          <w:p w14:paraId="674DED62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标签的EPC号，16进制字符串，长度必须是4的整数倍</w:t>
            </w:r>
          </w:p>
        </w:tc>
      </w:tr>
      <w:tr w14:paraId="23B24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58BBE16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2047" w:type="dxa"/>
            <w:shd w:val="clear" w:color="auto" w:fill="FFFFFF" w:themeFill="background1"/>
            <w:noWrap w:val="0"/>
            <w:vAlign w:val="top"/>
          </w:tcPr>
          <w:p w14:paraId="5AB80D9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strPassWord</w:t>
            </w:r>
          </w:p>
        </w:tc>
        <w:tc>
          <w:tcPr>
            <w:tcW w:w="1066" w:type="dxa"/>
            <w:shd w:val="clear" w:color="auto" w:fill="FFFFFF" w:themeFill="background1"/>
            <w:noWrap w:val="0"/>
            <w:vAlign w:val="top"/>
          </w:tcPr>
          <w:p w14:paraId="11624ED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String </w:t>
            </w:r>
          </w:p>
        </w:tc>
        <w:tc>
          <w:tcPr>
            <w:tcW w:w="3910" w:type="dxa"/>
            <w:shd w:val="clear" w:color="auto" w:fill="FFFFFF" w:themeFill="background1"/>
            <w:noWrap w:val="0"/>
            <w:vAlign w:val="top"/>
          </w:tcPr>
          <w:p w14:paraId="5A078073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标签的访问密码，16进制字符串格式。</w:t>
            </w:r>
          </w:p>
        </w:tc>
      </w:tr>
      <w:tr w14:paraId="6F923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7867266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2047" w:type="dxa"/>
            <w:shd w:val="clear" w:color="auto" w:fill="FFFFFF" w:themeFill="background1"/>
            <w:noWrap w:val="0"/>
            <w:vAlign w:val="top"/>
          </w:tcPr>
          <w:p w14:paraId="22C25A55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btMemBank</w:t>
            </w:r>
          </w:p>
        </w:tc>
        <w:tc>
          <w:tcPr>
            <w:tcW w:w="1066" w:type="dxa"/>
            <w:shd w:val="clear" w:color="auto" w:fill="FFFFFF" w:themeFill="background1"/>
            <w:noWrap w:val="0"/>
            <w:vAlign w:val="top"/>
          </w:tcPr>
          <w:p w14:paraId="4B825C89">
            <w:pPr>
              <w:spacing w:line="460" w:lineRule="exact"/>
              <w:outlineLvl w:val="9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int</w:t>
            </w:r>
          </w:p>
        </w:tc>
        <w:tc>
          <w:tcPr>
            <w:tcW w:w="3910" w:type="dxa"/>
            <w:shd w:val="clear" w:color="auto" w:fill="FFFFFF" w:themeFill="background1"/>
            <w:noWrap w:val="0"/>
            <w:vAlign w:val="top"/>
          </w:tcPr>
          <w:p w14:paraId="40B4B1B9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待写入的存储区，</w:t>
            </w:r>
          </w:p>
          <w:p w14:paraId="5C69C9D8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0 - 密码区，前2个字是销毁密码，后2个字是访问密码</w:t>
            </w:r>
          </w:p>
          <w:p w14:paraId="2C171AC0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1 - EPC区</w:t>
            </w:r>
          </w:p>
          <w:p w14:paraId="6CD8F8D4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2 - TID区</w:t>
            </w:r>
          </w:p>
          <w:p w14:paraId="5980C498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3 - 用户区</w:t>
            </w:r>
          </w:p>
        </w:tc>
      </w:tr>
      <w:tr w14:paraId="64181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45F67DA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2047" w:type="dxa"/>
            <w:shd w:val="clear" w:color="auto" w:fill="FFFFFF" w:themeFill="background1"/>
            <w:noWrap w:val="0"/>
            <w:vAlign w:val="top"/>
          </w:tcPr>
          <w:p w14:paraId="0896D689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btWordAdd</w:t>
            </w:r>
          </w:p>
        </w:tc>
        <w:tc>
          <w:tcPr>
            <w:tcW w:w="1066" w:type="dxa"/>
            <w:shd w:val="clear" w:color="auto" w:fill="FFFFFF" w:themeFill="background1"/>
            <w:noWrap w:val="0"/>
            <w:vAlign w:val="top"/>
          </w:tcPr>
          <w:p w14:paraId="363FC48B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int</w:t>
            </w:r>
          </w:p>
        </w:tc>
        <w:tc>
          <w:tcPr>
            <w:tcW w:w="3910" w:type="dxa"/>
            <w:shd w:val="clear" w:color="auto" w:fill="FFFFFF" w:themeFill="background1"/>
            <w:noWrap w:val="0"/>
            <w:vAlign w:val="top"/>
          </w:tcPr>
          <w:p w14:paraId="51B2C963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写入的起始字地址 写 EPC 区时，注意 EPC 从地址 02 开始，前两个字为 PC+CRC。</w:t>
            </w:r>
          </w:p>
        </w:tc>
      </w:tr>
      <w:tr w14:paraId="3A2F4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59153A9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2047" w:type="dxa"/>
            <w:shd w:val="clear" w:color="auto" w:fill="FFFFFF" w:themeFill="background1"/>
            <w:noWrap w:val="0"/>
            <w:vAlign w:val="top"/>
          </w:tcPr>
          <w:p w14:paraId="369BD167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wData</w:t>
            </w:r>
          </w:p>
        </w:tc>
        <w:tc>
          <w:tcPr>
            <w:tcW w:w="1066" w:type="dxa"/>
            <w:shd w:val="clear" w:color="auto" w:fill="FFFFFF" w:themeFill="background1"/>
            <w:noWrap w:val="0"/>
            <w:vAlign w:val="top"/>
          </w:tcPr>
          <w:p w14:paraId="36191C2D">
            <w:pPr>
              <w:spacing w:line="460" w:lineRule="exact"/>
              <w:outlineLvl w:val="9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String</w:t>
            </w:r>
          </w:p>
        </w:tc>
        <w:tc>
          <w:tcPr>
            <w:tcW w:w="3910" w:type="dxa"/>
            <w:shd w:val="clear" w:color="auto" w:fill="FFFFFF" w:themeFill="background1"/>
            <w:noWrap w:val="0"/>
            <w:vAlign w:val="top"/>
          </w:tcPr>
          <w:p w14:paraId="3A45C1EF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待写入数据，长度必须是4的整数倍</w:t>
            </w:r>
          </w:p>
        </w:tc>
      </w:tr>
      <w:tr w14:paraId="5D598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20C4F2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68960FA2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(</w:t>
            </w:r>
            <w:r>
              <w:rPr>
                <w:rFonts w:hint="eastAsia"/>
                <w:b/>
                <w:szCs w:val="21"/>
                <w:lang w:val="en-US" w:eastAsia="zh-CN"/>
              </w:rPr>
              <w:t>int</w:t>
            </w:r>
            <w:r>
              <w:rPr>
                <w:rFonts w:hint="eastAsia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985E116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成功：</w:t>
            </w:r>
            <w:r>
              <w:rPr>
                <w:rFonts w:hint="eastAsia"/>
                <w:b/>
                <w:szCs w:val="21"/>
                <w:lang w:val="en-US" w:eastAsia="zh-CN"/>
              </w:rPr>
              <w:t>0</w:t>
            </w:r>
            <w:r>
              <w:rPr>
                <w:rFonts w:hint="eastAsia"/>
                <w:b/>
                <w:szCs w:val="21"/>
              </w:rPr>
              <w:t>；</w:t>
            </w:r>
          </w:p>
          <w:p w14:paraId="3BEE288F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失败：</w:t>
            </w:r>
            <w:r>
              <w:rPr>
                <w:rFonts w:hint="eastAsia"/>
                <w:b/>
                <w:szCs w:val="21"/>
                <w:lang w:val="en-US" w:eastAsia="zh-CN"/>
              </w:rPr>
              <w:t>其他</w:t>
            </w:r>
            <w:r>
              <w:rPr>
                <w:rFonts w:hint="eastAsia"/>
                <w:b/>
                <w:szCs w:val="21"/>
              </w:rPr>
              <w:t>；</w:t>
            </w:r>
          </w:p>
        </w:tc>
      </w:tr>
      <w:tr w14:paraId="01E55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3B6A6E1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FDB8B5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1563D95C">
      <w:pPr>
        <w:spacing w:line="460" w:lineRule="exact"/>
        <w:outlineLvl w:val="9"/>
        <w:rPr>
          <w:rFonts w:hint="eastAsia"/>
          <w:b/>
          <w:szCs w:val="21"/>
        </w:rPr>
      </w:pPr>
    </w:p>
    <w:p w14:paraId="6B9C400D">
      <w:pPr>
        <w:spacing w:line="460" w:lineRule="exact"/>
        <w:outlineLvl w:val="9"/>
        <w:rPr>
          <w:rFonts w:hint="eastAsia"/>
          <w:b/>
          <w:szCs w:val="21"/>
          <w:lang w:val="en-US" w:eastAsia="zh-CN"/>
        </w:rPr>
      </w:pPr>
    </w:p>
    <w:p w14:paraId="6E118F38">
      <w:pPr>
        <w:spacing w:line="460" w:lineRule="exact"/>
        <w:outlineLvl w:val="1"/>
        <w:rPr>
          <w:rFonts w:hint="eastAsia"/>
          <w:b/>
          <w:szCs w:val="21"/>
          <w:lang w:val="en-US" w:eastAsia="zh-CN"/>
        </w:rPr>
      </w:pPr>
      <w:bookmarkStart w:id="88" w:name="_Toc12857"/>
      <w:bookmarkStart w:id="89" w:name="_Toc8789"/>
      <w:r>
        <w:rPr>
          <w:rFonts w:hint="eastAsia" w:ascii="Times New Roman" w:eastAsia="宋体"/>
          <w:b/>
          <w:szCs w:val="21"/>
          <w:lang w:val="en-US" w:eastAsia="zh-CN"/>
        </w:rPr>
        <w:t>3.1</w:t>
      </w:r>
      <w:r>
        <w:rPr>
          <w:rFonts w:hint="eastAsia"/>
          <w:b/>
          <w:szCs w:val="21"/>
          <w:lang w:val="en-US" w:eastAsia="zh-CN"/>
        </w:rPr>
        <w:t>2</w:t>
      </w:r>
      <w:r>
        <w:rPr>
          <w:rFonts w:hint="eastAsia" w:ascii="Times New Roman" w:eastAsia="宋体"/>
          <w:b/>
          <w:szCs w:val="21"/>
          <w:lang w:val="en-US" w:eastAsia="zh-CN"/>
        </w:rPr>
        <w:t xml:space="preserve"> writeTagByTid【通过tid向各存储区写数据】</w:t>
      </w:r>
      <w:bookmarkEnd w:id="88"/>
      <w:bookmarkEnd w:id="89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45B40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AA4EAC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定义3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446A82E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public int writeTagByTid(String TIDStr,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  <w:r>
              <w:rPr>
                <w:rFonts w:hint="eastAsia"/>
                <w:b/>
                <w:szCs w:val="21"/>
              </w:rPr>
              <w:t>Mem,</w:t>
            </w:r>
          </w:p>
          <w:p w14:paraId="4A31841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  <w:r>
              <w:rPr>
                <w:rFonts w:hint="eastAsia"/>
                <w:b/>
                <w:szCs w:val="21"/>
              </w:rPr>
              <w:t>WordPtr,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String </w:t>
            </w:r>
            <w:r>
              <w:rPr>
                <w:rFonts w:hint="eastAsia"/>
                <w:b/>
                <w:szCs w:val="21"/>
              </w:rPr>
              <w:t>Password,String wdata);</w:t>
            </w:r>
          </w:p>
        </w:tc>
      </w:tr>
      <w:tr w14:paraId="58253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810A2F6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797E3AA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向各存储区写数据.</w:t>
            </w:r>
          </w:p>
        </w:tc>
      </w:tr>
      <w:tr w14:paraId="52BC3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75A183C1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1AF28DF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2A7CBC6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7E63A14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68CD3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6C42FD5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135C202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TIDStr</w:t>
            </w:r>
          </w:p>
        </w:tc>
        <w:tc>
          <w:tcPr>
            <w:tcW w:w="1080" w:type="dxa"/>
            <w:noWrap w:val="0"/>
            <w:vAlign w:val="top"/>
          </w:tcPr>
          <w:p w14:paraId="06A58EF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String</w:t>
            </w:r>
          </w:p>
        </w:tc>
        <w:tc>
          <w:tcPr>
            <w:tcW w:w="4683" w:type="dxa"/>
            <w:noWrap w:val="0"/>
            <w:vAlign w:val="top"/>
          </w:tcPr>
          <w:p w14:paraId="669517CD">
            <w:pPr>
              <w:spacing w:line="460" w:lineRule="exact"/>
              <w:outlineLvl w:val="9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标签的tid号，16进制字符串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</w:t>
            </w:r>
          </w:p>
        </w:tc>
      </w:tr>
      <w:tr w14:paraId="76FAC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3C8AD8B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5D8DC82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Mem</w:t>
            </w:r>
          </w:p>
        </w:tc>
        <w:tc>
          <w:tcPr>
            <w:tcW w:w="1080" w:type="dxa"/>
            <w:noWrap w:val="0"/>
            <w:vAlign w:val="top"/>
          </w:tcPr>
          <w:p w14:paraId="7F7BF2EC">
            <w:pPr>
              <w:spacing w:line="460" w:lineRule="exact"/>
              <w:outlineLvl w:val="9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int</w:t>
            </w:r>
          </w:p>
        </w:tc>
        <w:tc>
          <w:tcPr>
            <w:tcW w:w="4683" w:type="dxa"/>
            <w:noWrap w:val="0"/>
            <w:vAlign w:val="top"/>
          </w:tcPr>
          <w:p w14:paraId="4847EA8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待写入的存储区，</w:t>
            </w:r>
          </w:p>
          <w:p w14:paraId="6AC7944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0 - 密码区，前2个字是销毁密码，后2个字是访问密码</w:t>
            </w:r>
          </w:p>
          <w:p w14:paraId="5FE133C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1 - EPC区</w:t>
            </w:r>
          </w:p>
          <w:p w14:paraId="0042EEB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2 - TID区</w:t>
            </w:r>
          </w:p>
          <w:p w14:paraId="799EBED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3 - 用户区</w:t>
            </w:r>
          </w:p>
        </w:tc>
      </w:tr>
      <w:tr w14:paraId="27140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70B92C3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0681409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WordPtr</w:t>
            </w:r>
          </w:p>
        </w:tc>
        <w:tc>
          <w:tcPr>
            <w:tcW w:w="1080" w:type="dxa"/>
            <w:noWrap w:val="0"/>
            <w:vAlign w:val="top"/>
          </w:tcPr>
          <w:p w14:paraId="13E8C8B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int</w:t>
            </w:r>
          </w:p>
        </w:tc>
        <w:tc>
          <w:tcPr>
            <w:tcW w:w="4683" w:type="dxa"/>
            <w:noWrap w:val="0"/>
            <w:vAlign w:val="top"/>
          </w:tcPr>
          <w:p w14:paraId="6CC35F52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写入的起始字地址</w:t>
            </w:r>
          </w:p>
        </w:tc>
      </w:tr>
      <w:tr w14:paraId="693E3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23EB3211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7B6DE55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Password</w:t>
            </w:r>
          </w:p>
        </w:tc>
        <w:tc>
          <w:tcPr>
            <w:tcW w:w="1080" w:type="dxa"/>
            <w:noWrap w:val="0"/>
            <w:vAlign w:val="top"/>
          </w:tcPr>
          <w:p w14:paraId="51776E3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String</w:t>
            </w:r>
          </w:p>
        </w:tc>
        <w:tc>
          <w:tcPr>
            <w:tcW w:w="4683" w:type="dxa"/>
            <w:noWrap w:val="0"/>
            <w:vAlign w:val="top"/>
          </w:tcPr>
          <w:p w14:paraId="0B1BBC5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标签的访问密码，16进制字符串格式。</w:t>
            </w:r>
          </w:p>
        </w:tc>
      </w:tr>
      <w:tr w14:paraId="25D15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841EB7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568B99E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WData</w:t>
            </w:r>
          </w:p>
        </w:tc>
        <w:tc>
          <w:tcPr>
            <w:tcW w:w="1080" w:type="dxa"/>
            <w:noWrap w:val="0"/>
            <w:vAlign w:val="top"/>
          </w:tcPr>
          <w:p w14:paraId="31AA7E9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String</w:t>
            </w:r>
          </w:p>
        </w:tc>
        <w:tc>
          <w:tcPr>
            <w:tcW w:w="4683" w:type="dxa"/>
            <w:noWrap w:val="0"/>
            <w:vAlign w:val="top"/>
          </w:tcPr>
          <w:p w14:paraId="679C4FCA">
            <w:pPr>
              <w:spacing w:line="460" w:lineRule="exact"/>
              <w:outlineLvl w:val="9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待写入的数据，16进制字符串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</w:t>
            </w:r>
          </w:p>
        </w:tc>
      </w:tr>
      <w:tr w14:paraId="3670A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882951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6875AD0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(int)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C78B72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成功：</w:t>
            </w:r>
            <w:r>
              <w:rPr>
                <w:rFonts w:hint="eastAsia"/>
                <w:b/>
                <w:szCs w:val="21"/>
                <w:lang w:val="en-US" w:eastAsia="zh-CN"/>
              </w:rPr>
              <w:t>0</w:t>
            </w:r>
            <w:r>
              <w:rPr>
                <w:rFonts w:hint="eastAsia"/>
                <w:b/>
                <w:szCs w:val="21"/>
              </w:rPr>
              <w:t>；</w:t>
            </w:r>
          </w:p>
          <w:p w14:paraId="1B46C6E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失败：</w:t>
            </w:r>
            <w:r>
              <w:rPr>
                <w:rFonts w:hint="eastAsia"/>
                <w:b/>
                <w:szCs w:val="21"/>
                <w:lang w:val="en-US" w:eastAsia="zh-CN"/>
              </w:rPr>
              <w:t>其他</w:t>
            </w:r>
            <w:r>
              <w:rPr>
                <w:rFonts w:hint="eastAsia"/>
                <w:b/>
                <w:szCs w:val="21"/>
              </w:rPr>
              <w:t>；</w:t>
            </w:r>
          </w:p>
        </w:tc>
      </w:tr>
      <w:tr w14:paraId="5EE34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A0EDDC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504DAF8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3DDD3E68">
      <w:pPr>
        <w:spacing w:line="460" w:lineRule="exact"/>
        <w:outlineLvl w:val="9"/>
        <w:rPr>
          <w:rFonts w:hint="eastAsia"/>
          <w:b/>
          <w:szCs w:val="21"/>
        </w:rPr>
      </w:pPr>
    </w:p>
    <w:p w14:paraId="1CC04711">
      <w:pPr>
        <w:spacing w:line="460" w:lineRule="exact"/>
        <w:outlineLvl w:val="9"/>
        <w:rPr>
          <w:rFonts w:hint="eastAsia"/>
          <w:b/>
          <w:szCs w:val="21"/>
        </w:rPr>
      </w:pPr>
    </w:p>
    <w:p w14:paraId="21D133D4">
      <w:pPr>
        <w:spacing w:line="460" w:lineRule="exact"/>
        <w:outlineLvl w:val="9"/>
        <w:rPr>
          <w:rFonts w:hint="eastAsia"/>
          <w:b/>
          <w:szCs w:val="21"/>
        </w:rPr>
      </w:pPr>
    </w:p>
    <w:p w14:paraId="7620F3C0">
      <w:pPr>
        <w:spacing w:line="460" w:lineRule="exact"/>
        <w:outlineLvl w:val="1"/>
        <w:rPr>
          <w:rFonts w:hint="eastAsia"/>
          <w:b/>
          <w:szCs w:val="21"/>
          <w:lang w:val="en-US" w:eastAsia="zh-CN"/>
        </w:rPr>
      </w:pPr>
      <w:bookmarkStart w:id="90" w:name="_Toc10635"/>
      <w:bookmarkStart w:id="91" w:name="_Toc5086"/>
      <w:r>
        <w:rPr>
          <w:rFonts w:hint="eastAsia"/>
          <w:b/>
          <w:szCs w:val="21"/>
          <w:lang w:val="en-US" w:eastAsia="zh-CN"/>
        </w:rPr>
        <w:t>3.13 writeEpc【广播方式随机改写一张标签的EPC号】</w:t>
      </w:r>
      <w:bookmarkEnd w:id="90"/>
      <w:bookmarkEnd w:id="91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425AD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AE69E8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定义1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4E0031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public int WriteEPC(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  <w:r>
              <w:rPr>
                <w:rFonts w:hint="eastAsia"/>
                <w:b/>
                <w:szCs w:val="21"/>
              </w:rPr>
              <w:t>epclen,</w:t>
            </w:r>
            <w:r>
              <w:rPr>
                <w:rFonts w:hint="eastAsia"/>
                <w:b/>
                <w:szCs w:val="21"/>
                <w:lang w:val="en-US" w:eastAsia="zh-CN"/>
              </w:rPr>
              <w:t>String</w:t>
            </w:r>
            <w:r>
              <w:rPr>
                <w:rFonts w:hint="eastAsia"/>
                <w:b/>
                <w:szCs w:val="21"/>
              </w:rPr>
              <w:t xml:space="preserve"> epc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,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String </w:t>
            </w:r>
            <w:r>
              <w:rPr>
                <w:rFonts w:hint="eastAsia"/>
                <w:b/>
                <w:szCs w:val="21"/>
              </w:rPr>
              <w:t>Password);</w:t>
            </w:r>
          </w:p>
        </w:tc>
      </w:tr>
      <w:tr w14:paraId="5C3A7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E271E5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281ADE5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广播方式随机改写一张标签的EPC号</w:t>
            </w:r>
          </w:p>
        </w:tc>
      </w:tr>
      <w:tr w14:paraId="112C9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628831C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3430A38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5E7D3D9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620F191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663D5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069E13E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66EF412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epclen</w:t>
            </w:r>
          </w:p>
        </w:tc>
        <w:tc>
          <w:tcPr>
            <w:tcW w:w="1080" w:type="dxa"/>
            <w:noWrap w:val="0"/>
            <w:vAlign w:val="top"/>
          </w:tcPr>
          <w:p w14:paraId="3F5C244A">
            <w:pPr>
              <w:spacing w:line="460" w:lineRule="exact"/>
              <w:outlineLvl w:val="9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int</w:t>
            </w:r>
          </w:p>
        </w:tc>
        <w:tc>
          <w:tcPr>
            <w:tcW w:w="4683" w:type="dxa"/>
            <w:noWrap w:val="0"/>
            <w:vAlign w:val="top"/>
          </w:tcPr>
          <w:p w14:paraId="2E8641AB">
            <w:pPr>
              <w:spacing w:line="460" w:lineRule="exact"/>
              <w:outlineLvl w:val="9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要写入的标签EPC号字长度</w:t>
            </w:r>
            <w:r>
              <w:rPr>
                <w:rFonts w:hint="eastAsia"/>
                <w:b/>
                <w:szCs w:val="21"/>
                <w:lang w:val="en-US" w:eastAsia="zh-CN"/>
              </w:rPr>
              <w:t>(epc长度除以4)</w:t>
            </w:r>
          </w:p>
        </w:tc>
      </w:tr>
      <w:tr w14:paraId="37970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66380EA6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5CB4DAB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epc</w:t>
            </w:r>
          </w:p>
        </w:tc>
        <w:tc>
          <w:tcPr>
            <w:tcW w:w="1080" w:type="dxa"/>
            <w:noWrap w:val="0"/>
            <w:vAlign w:val="top"/>
          </w:tcPr>
          <w:p w14:paraId="5657D59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String</w:t>
            </w:r>
          </w:p>
        </w:tc>
        <w:tc>
          <w:tcPr>
            <w:tcW w:w="4683" w:type="dxa"/>
            <w:noWrap w:val="0"/>
            <w:vAlign w:val="top"/>
          </w:tcPr>
          <w:p w14:paraId="7416C61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标签的EPC号，16进制字符串</w:t>
            </w:r>
          </w:p>
        </w:tc>
      </w:tr>
      <w:tr w14:paraId="2BFD7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3E1C229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16432C8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Password</w:t>
            </w:r>
          </w:p>
        </w:tc>
        <w:tc>
          <w:tcPr>
            <w:tcW w:w="1080" w:type="dxa"/>
            <w:noWrap w:val="0"/>
            <w:vAlign w:val="top"/>
          </w:tcPr>
          <w:p w14:paraId="604257C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String</w:t>
            </w:r>
          </w:p>
        </w:tc>
        <w:tc>
          <w:tcPr>
            <w:tcW w:w="4683" w:type="dxa"/>
            <w:noWrap w:val="0"/>
            <w:vAlign w:val="top"/>
          </w:tcPr>
          <w:p w14:paraId="694CC88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标签的访问密码，16进制字符串格式。</w:t>
            </w:r>
          </w:p>
        </w:tc>
      </w:tr>
      <w:tr w14:paraId="1240D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451767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784E935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(int)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449CB2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成功：</w:t>
            </w:r>
            <w:r>
              <w:rPr>
                <w:rFonts w:hint="eastAsia"/>
                <w:b/>
                <w:szCs w:val="21"/>
                <w:lang w:val="en-US" w:eastAsia="zh-CN"/>
              </w:rPr>
              <w:t>0</w:t>
            </w:r>
            <w:r>
              <w:rPr>
                <w:rFonts w:hint="eastAsia"/>
                <w:b/>
                <w:szCs w:val="21"/>
              </w:rPr>
              <w:t>；</w:t>
            </w:r>
          </w:p>
          <w:p w14:paraId="1E6E6A91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失败：</w:t>
            </w:r>
            <w:r>
              <w:rPr>
                <w:rFonts w:hint="eastAsia"/>
                <w:b/>
                <w:szCs w:val="21"/>
                <w:lang w:val="en-US" w:eastAsia="zh-CN"/>
              </w:rPr>
              <w:t>其他</w:t>
            </w:r>
            <w:r>
              <w:rPr>
                <w:rFonts w:hint="eastAsia"/>
                <w:b/>
                <w:szCs w:val="21"/>
              </w:rPr>
              <w:t>；</w:t>
            </w:r>
          </w:p>
        </w:tc>
      </w:tr>
      <w:tr w14:paraId="6662D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D95C68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040C3AA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472996A6">
      <w:pPr>
        <w:spacing w:line="460" w:lineRule="exact"/>
        <w:outlineLvl w:val="9"/>
        <w:rPr>
          <w:rFonts w:hint="eastAsia"/>
          <w:b/>
          <w:szCs w:val="21"/>
          <w:lang w:val="en-US" w:eastAsia="zh-CN"/>
        </w:rPr>
      </w:pPr>
    </w:p>
    <w:p w14:paraId="1660CDAE">
      <w:pPr>
        <w:spacing w:line="460" w:lineRule="exact"/>
        <w:outlineLvl w:val="9"/>
        <w:rPr>
          <w:rFonts w:hint="eastAsia"/>
          <w:b/>
          <w:szCs w:val="21"/>
        </w:rPr>
      </w:pPr>
    </w:p>
    <w:p w14:paraId="04B16B2A">
      <w:pPr>
        <w:spacing w:line="460" w:lineRule="exact"/>
        <w:outlineLvl w:val="1"/>
        <w:rPr>
          <w:rFonts w:hint="eastAsia"/>
          <w:b/>
          <w:szCs w:val="21"/>
        </w:rPr>
      </w:pPr>
      <w:bookmarkStart w:id="92" w:name="_Toc26382"/>
      <w:bookmarkStart w:id="93" w:name="_Toc29212"/>
      <w:r>
        <w:rPr>
          <w:rFonts w:hint="eastAsia"/>
          <w:b/>
          <w:szCs w:val="21"/>
          <w:lang w:eastAsia="zh-CN"/>
        </w:rPr>
        <w:t>3.</w:t>
      </w:r>
      <w:r>
        <w:rPr>
          <w:rFonts w:hint="eastAsia"/>
          <w:b/>
          <w:szCs w:val="21"/>
          <w:lang w:val="en-US" w:eastAsia="zh-CN"/>
        </w:rPr>
        <w:t>14</w:t>
      </w:r>
      <w:r>
        <w:rPr>
          <w:rFonts w:hint="eastAsia"/>
          <w:b/>
          <w:szCs w:val="21"/>
          <w:lang w:eastAsia="zh-CN"/>
        </w:rPr>
        <w:t xml:space="preserve"> killTag【</w:t>
      </w:r>
      <w:r>
        <w:rPr>
          <w:rFonts w:hint="eastAsia"/>
          <w:b/>
          <w:szCs w:val="21"/>
          <w:lang w:val="en-US" w:eastAsia="zh-CN"/>
        </w:rPr>
        <w:t>销毁标签</w:t>
      </w:r>
      <w:r>
        <w:rPr>
          <w:rFonts w:hint="eastAsia"/>
          <w:b/>
          <w:szCs w:val="21"/>
          <w:lang w:eastAsia="zh-CN"/>
        </w:rPr>
        <w:t>】</w:t>
      </w:r>
      <w:bookmarkEnd w:id="92"/>
      <w:bookmarkEnd w:id="93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52433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313A47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0436B56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public int killTag(</w:t>
            </w:r>
            <w:r>
              <w:rPr>
                <w:rFonts w:hint="eastAsia"/>
                <w:b/>
                <w:szCs w:val="21"/>
                <w:lang w:val="en-US" w:eastAsia="zh-CN"/>
              </w:rPr>
              <w:t>String epc</w:t>
            </w:r>
            <w:r>
              <w:rPr>
                <w:rFonts w:hint="eastAsia"/>
                <w:b/>
                <w:szCs w:val="21"/>
              </w:rPr>
              <w:t>,</w:t>
            </w:r>
            <w:r>
              <w:rPr>
                <w:rFonts w:hint="eastAsia"/>
                <w:b/>
                <w:szCs w:val="21"/>
                <w:lang w:val="en-US" w:eastAsia="zh-CN"/>
              </w:rPr>
              <w:t>String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  <w:lang w:val="en-US" w:eastAsia="zh-CN"/>
              </w:rPr>
              <w:t>str</w:t>
            </w:r>
            <w:r>
              <w:rPr>
                <w:rFonts w:hint="eastAsia"/>
                <w:b/>
                <w:szCs w:val="21"/>
              </w:rPr>
              <w:t>PassWord);</w:t>
            </w:r>
          </w:p>
        </w:tc>
      </w:tr>
      <w:tr w14:paraId="4555E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08FFAE1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70B7C410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销毁标签（销毁密码不能为默认密码00000000，如果销毁密码是默认密码00000000,需要先修改成其他，再去销毁）。</w:t>
            </w:r>
          </w:p>
        </w:tc>
      </w:tr>
      <w:tr w14:paraId="7D32C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2DC235B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3D507DD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4047C40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23FE76A1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5D447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0E967FC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09EDFAF3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epc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54C4D8E1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String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36E58C37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标签的epc号</w:t>
            </w:r>
          </w:p>
        </w:tc>
      </w:tr>
      <w:tr w14:paraId="184F0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66E1CC2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51222F1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str</w:t>
            </w:r>
            <w:r>
              <w:rPr>
                <w:rFonts w:hint="eastAsia"/>
                <w:b/>
                <w:szCs w:val="21"/>
              </w:rPr>
              <w:t>PassWord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4C2C4E0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String 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268B23EA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标签销毁密码（销毁密码不能为默认密码00000000，如果销毁密码是默认密码00000000,需要先修改成其他，再去销毁）。</w:t>
            </w:r>
          </w:p>
        </w:tc>
      </w:tr>
      <w:tr w14:paraId="3E99B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30F077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5F01BEF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(</w:t>
            </w:r>
            <w:r>
              <w:rPr>
                <w:rFonts w:hint="eastAsia"/>
                <w:b/>
                <w:szCs w:val="21"/>
                <w:lang w:val="en-US" w:eastAsia="zh-CN"/>
              </w:rPr>
              <w:t>int</w:t>
            </w:r>
            <w:r>
              <w:rPr>
                <w:rFonts w:hint="eastAsia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1B4BA7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成功：</w:t>
            </w:r>
            <w:r>
              <w:rPr>
                <w:rFonts w:hint="eastAsia"/>
                <w:b/>
                <w:szCs w:val="21"/>
                <w:lang w:val="en-US" w:eastAsia="zh-CN"/>
              </w:rPr>
              <w:t>0</w:t>
            </w:r>
            <w:r>
              <w:rPr>
                <w:rFonts w:hint="eastAsia"/>
                <w:b/>
                <w:szCs w:val="21"/>
              </w:rPr>
              <w:t>；</w:t>
            </w:r>
          </w:p>
          <w:p w14:paraId="536CA5F8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失败：</w:t>
            </w:r>
            <w:r>
              <w:rPr>
                <w:rFonts w:hint="eastAsia"/>
                <w:b/>
                <w:szCs w:val="21"/>
                <w:lang w:val="en-US" w:eastAsia="zh-CN"/>
              </w:rPr>
              <w:t>其他</w:t>
            </w:r>
            <w:r>
              <w:rPr>
                <w:rFonts w:hint="eastAsia"/>
                <w:b/>
                <w:szCs w:val="21"/>
              </w:rPr>
              <w:t>；</w:t>
            </w:r>
          </w:p>
        </w:tc>
      </w:tr>
      <w:tr w14:paraId="02EED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DE15B8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F331A2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0985EEE2">
      <w:pPr>
        <w:spacing w:line="460" w:lineRule="exact"/>
        <w:outlineLvl w:val="9"/>
        <w:rPr>
          <w:rFonts w:hint="eastAsia"/>
          <w:b/>
          <w:szCs w:val="21"/>
        </w:rPr>
      </w:pPr>
    </w:p>
    <w:p w14:paraId="09FCA980">
      <w:pPr>
        <w:spacing w:line="460" w:lineRule="exact"/>
        <w:outlineLvl w:val="1"/>
        <w:rPr>
          <w:rFonts w:hint="eastAsia"/>
          <w:b/>
          <w:szCs w:val="21"/>
        </w:rPr>
      </w:pPr>
      <w:bookmarkStart w:id="94" w:name="_Toc11267"/>
      <w:r>
        <w:rPr>
          <w:rFonts w:hint="eastAsia"/>
          <w:b/>
          <w:szCs w:val="21"/>
          <w:lang w:eastAsia="zh-CN"/>
        </w:rPr>
        <w:t>3.</w:t>
      </w:r>
      <w:r>
        <w:rPr>
          <w:rFonts w:hint="eastAsia"/>
          <w:b/>
          <w:szCs w:val="21"/>
          <w:lang w:val="en-US" w:eastAsia="zh-CN"/>
        </w:rPr>
        <w:t>15</w:t>
      </w:r>
      <w:r>
        <w:rPr>
          <w:rFonts w:hint="eastAsia"/>
          <w:b/>
          <w:szCs w:val="21"/>
          <w:lang w:eastAsia="zh-CN"/>
        </w:rPr>
        <w:t xml:space="preserve"> KillbyTID【</w:t>
      </w:r>
      <w:r>
        <w:rPr>
          <w:rFonts w:hint="eastAsia"/>
          <w:b/>
          <w:szCs w:val="21"/>
          <w:lang w:val="en-US" w:eastAsia="zh-CN"/>
        </w:rPr>
        <w:t>通过TID销毁标签</w:t>
      </w:r>
      <w:r>
        <w:rPr>
          <w:rFonts w:hint="eastAsia"/>
          <w:b/>
          <w:szCs w:val="21"/>
          <w:lang w:eastAsia="zh-CN"/>
        </w:rPr>
        <w:t>】</w:t>
      </w:r>
      <w:bookmarkEnd w:id="94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4DF98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03D400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7F55C90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public int </w:t>
            </w:r>
            <w:r>
              <w:rPr>
                <w:rFonts w:hint="eastAsia"/>
                <w:b/>
                <w:szCs w:val="21"/>
                <w:lang w:eastAsia="zh-CN"/>
              </w:rPr>
              <w:t>KillbyTID</w:t>
            </w:r>
            <w:r>
              <w:rPr>
                <w:rFonts w:hint="eastAsia"/>
                <w:b/>
                <w:szCs w:val="21"/>
              </w:rPr>
              <w:t>(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  <w:r>
              <w:rPr>
                <w:rFonts w:hint="eastAsia"/>
                <w:b/>
                <w:szCs w:val="21"/>
              </w:rPr>
              <w:t>tidlen,</w:t>
            </w:r>
            <w:r>
              <w:rPr>
                <w:rFonts w:hint="eastAsia"/>
                <w:b/>
                <w:szCs w:val="21"/>
                <w:lang w:val="en-US" w:eastAsia="zh-CN"/>
              </w:rPr>
              <w:t>String</w:t>
            </w:r>
            <w:r>
              <w:rPr>
                <w:rFonts w:hint="eastAsia"/>
                <w:b/>
                <w:szCs w:val="21"/>
              </w:rPr>
              <w:t xml:space="preserve"> tid, </w:t>
            </w:r>
            <w:r>
              <w:rPr>
                <w:rFonts w:hint="eastAsia"/>
                <w:b/>
                <w:szCs w:val="21"/>
                <w:lang w:val="en-US" w:eastAsia="zh-CN"/>
              </w:rPr>
              <w:t>String</w:t>
            </w:r>
            <w:r>
              <w:rPr>
                <w:rFonts w:hint="eastAsia"/>
                <w:b/>
                <w:szCs w:val="21"/>
              </w:rPr>
              <w:t xml:space="preserve"> Password);</w:t>
            </w:r>
          </w:p>
        </w:tc>
      </w:tr>
      <w:tr w14:paraId="2D898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C34E8A6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297E9A3B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销毁标签（销毁密码不能为默认密码00000000，如果销毁密码是默认密码00000000,需要先修改成其他，再去销毁）。</w:t>
            </w:r>
          </w:p>
        </w:tc>
      </w:tr>
      <w:tr w14:paraId="3091D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64E5D8E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719CD0B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248531A6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6CD73312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3647C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3018554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0217FE22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tidlen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466422B9">
            <w:pPr>
              <w:spacing w:line="460" w:lineRule="exact"/>
              <w:outlineLvl w:val="9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int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42AEA429">
            <w:pPr>
              <w:spacing w:line="460" w:lineRule="exact"/>
              <w:outlineLvl w:val="9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TID长度</w:t>
            </w:r>
          </w:p>
        </w:tc>
      </w:tr>
      <w:tr w14:paraId="454CE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0D92F56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7C8F7736">
            <w:pPr>
              <w:spacing w:line="460" w:lineRule="exact"/>
              <w:outlineLvl w:val="9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tid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43AC1A8F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String 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3FF4F307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TID值。</w:t>
            </w:r>
          </w:p>
        </w:tc>
      </w:tr>
      <w:tr w14:paraId="4C1F7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4C65D36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668B8E4B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Password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4177C582">
            <w:pPr>
              <w:spacing w:line="460" w:lineRule="exact"/>
              <w:outlineLvl w:val="9"/>
              <w:rPr>
                <w:rFonts w:hint="eastAsia" w:ascii="Times New Roman" w:hAnsi="Times New Roman" w:eastAsia="宋体" w:cs="Times New Roman"/>
                <w:b/>
                <w:kern w:val="1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String 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328965FB">
            <w:pPr>
              <w:spacing w:line="460" w:lineRule="exact"/>
              <w:outlineLvl w:val="9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标签销毁密码（销毁密码不能为默认密码00000000，如果销毁密码是默认密码00000000,需要先修改成其他，再去销毁）。</w:t>
            </w:r>
          </w:p>
        </w:tc>
      </w:tr>
      <w:tr w14:paraId="4F982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141709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4D4BB27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(</w:t>
            </w:r>
            <w:r>
              <w:rPr>
                <w:rFonts w:hint="eastAsia"/>
                <w:b/>
                <w:szCs w:val="21"/>
                <w:lang w:val="en-US" w:eastAsia="zh-CN"/>
              </w:rPr>
              <w:t>int</w:t>
            </w:r>
            <w:r>
              <w:rPr>
                <w:rFonts w:hint="eastAsia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ECD0822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成功：</w:t>
            </w:r>
            <w:r>
              <w:rPr>
                <w:rFonts w:hint="eastAsia"/>
                <w:b/>
                <w:szCs w:val="21"/>
                <w:lang w:val="en-US" w:eastAsia="zh-CN"/>
              </w:rPr>
              <w:t>0</w:t>
            </w:r>
            <w:r>
              <w:rPr>
                <w:rFonts w:hint="eastAsia"/>
                <w:b/>
                <w:szCs w:val="21"/>
              </w:rPr>
              <w:t>；</w:t>
            </w:r>
          </w:p>
          <w:p w14:paraId="7BB5CC1D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失败：</w:t>
            </w:r>
            <w:r>
              <w:rPr>
                <w:rFonts w:hint="eastAsia"/>
                <w:b/>
                <w:szCs w:val="21"/>
                <w:lang w:val="en-US" w:eastAsia="zh-CN"/>
              </w:rPr>
              <w:t>其他</w:t>
            </w:r>
            <w:r>
              <w:rPr>
                <w:rFonts w:hint="eastAsia"/>
                <w:b/>
                <w:szCs w:val="21"/>
              </w:rPr>
              <w:t>；</w:t>
            </w:r>
          </w:p>
        </w:tc>
      </w:tr>
      <w:tr w14:paraId="34FBF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4BD3F3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72E30E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0FEE07A2">
      <w:pPr>
        <w:spacing w:line="460" w:lineRule="exact"/>
        <w:outlineLvl w:val="9"/>
        <w:rPr>
          <w:rFonts w:hint="eastAsia"/>
          <w:b/>
          <w:szCs w:val="21"/>
        </w:rPr>
      </w:pPr>
    </w:p>
    <w:p w14:paraId="3E18008D">
      <w:pPr>
        <w:spacing w:line="460" w:lineRule="exact"/>
        <w:outlineLvl w:val="9"/>
        <w:rPr>
          <w:rFonts w:hint="eastAsia"/>
          <w:b/>
          <w:szCs w:val="21"/>
        </w:rPr>
      </w:pPr>
    </w:p>
    <w:p w14:paraId="0B5E2EAD">
      <w:pPr>
        <w:spacing w:line="460" w:lineRule="exact"/>
        <w:outlineLvl w:val="9"/>
        <w:rPr>
          <w:rFonts w:hint="eastAsia"/>
          <w:b/>
          <w:szCs w:val="21"/>
        </w:rPr>
      </w:pPr>
    </w:p>
    <w:p w14:paraId="4870C949">
      <w:pPr>
        <w:spacing w:line="460" w:lineRule="exact"/>
        <w:outlineLvl w:val="9"/>
        <w:rPr>
          <w:rFonts w:hint="eastAsia"/>
          <w:b/>
          <w:szCs w:val="21"/>
        </w:rPr>
      </w:pPr>
    </w:p>
    <w:p w14:paraId="7C0D7CDC">
      <w:pPr>
        <w:spacing w:line="460" w:lineRule="exact"/>
        <w:outlineLvl w:val="1"/>
        <w:rPr>
          <w:rFonts w:hint="eastAsia"/>
          <w:b/>
          <w:szCs w:val="21"/>
        </w:rPr>
      </w:pPr>
      <w:bookmarkStart w:id="95" w:name="_Toc6881"/>
      <w:bookmarkStart w:id="96" w:name="_Toc30932"/>
      <w:r>
        <w:rPr>
          <w:rFonts w:hint="eastAsia"/>
          <w:b/>
          <w:szCs w:val="21"/>
          <w:lang w:eastAsia="zh-CN"/>
        </w:rPr>
        <w:t>3.</w:t>
      </w:r>
      <w:r>
        <w:rPr>
          <w:rFonts w:hint="eastAsia"/>
          <w:b/>
          <w:szCs w:val="21"/>
          <w:lang w:val="en-US" w:eastAsia="zh-CN"/>
        </w:rPr>
        <w:t>16</w:t>
      </w:r>
      <w:r>
        <w:rPr>
          <w:rFonts w:hint="eastAsia"/>
          <w:b/>
          <w:szCs w:val="21"/>
          <w:lang w:eastAsia="zh-CN"/>
        </w:rPr>
        <w:t xml:space="preserve"> lockTag【</w:t>
      </w:r>
      <w:r>
        <w:rPr>
          <w:rFonts w:hint="eastAsia"/>
          <w:b/>
          <w:szCs w:val="21"/>
          <w:lang w:val="en-US" w:eastAsia="zh-CN"/>
        </w:rPr>
        <w:t>锁定标签</w:t>
      </w:r>
      <w:r>
        <w:rPr>
          <w:rFonts w:hint="eastAsia"/>
          <w:b/>
          <w:szCs w:val="21"/>
          <w:lang w:eastAsia="zh-CN"/>
        </w:rPr>
        <w:t>】</w:t>
      </w:r>
      <w:bookmarkEnd w:id="95"/>
      <w:bookmarkEnd w:id="96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7A896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9FE6A4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54C00322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public int lockTag(</w:t>
            </w:r>
            <w:r>
              <w:rPr>
                <w:rFonts w:hint="eastAsia"/>
                <w:b/>
                <w:szCs w:val="21"/>
                <w:lang w:val="en-US" w:eastAsia="zh-CN"/>
              </w:rPr>
              <w:t>String epc</w:t>
            </w:r>
            <w:r>
              <w:rPr>
                <w:rFonts w:hint="eastAsia"/>
                <w:b/>
                <w:szCs w:val="21"/>
              </w:rPr>
              <w:t>,</w:t>
            </w:r>
            <w:r>
              <w:rPr>
                <w:rFonts w:hint="eastAsia"/>
                <w:b/>
                <w:szCs w:val="21"/>
                <w:lang w:val="en-US" w:eastAsia="zh-CN"/>
              </w:rPr>
              <w:t>String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  <w:lang w:val="en-US" w:eastAsia="zh-CN"/>
              </w:rPr>
              <w:t>str</w:t>
            </w:r>
            <w:r>
              <w:rPr>
                <w:rFonts w:hint="eastAsia"/>
                <w:b/>
                <w:szCs w:val="21"/>
              </w:rPr>
              <w:t>PassWord,</w:t>
            </w:r>
          </w:p>
          <w:p w14:paraId="12B2F0E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                 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  <w:r>
              <w:rPr>
                <w:rFonts w:hint="eastAsia"/>
                <w:b/>
                <w:szCs w:val="21"/>
              </w:rPr>
              <w:t>btMemBank,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  <w:r>
              <w:rPr>
                <w:rFonts w:hint="eastAsia"/>
                <w:b/>
                <w:szCs w:val="21"/>
              </w:rPr>
              <w:t>btLockType);</w:t>
            </w:r>
          </w:p>
        </w:tc>
      </w:tr>
      <w:tr w14:paraId="5CE14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F5B05B6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201A2D9F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用于锁定标签。</w:t>
            </w:r>
          </w:p>
        </w:tc>
      </w:tr>
      <w:tr w14:paraId="36515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67485EB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0C77C92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2D6F59B2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4D82C291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21DB3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4CFBA31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6B250937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Epc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48E7CD98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String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6841673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标签的EPC </w:t>
            </w:r>
          </w:p>
        </w:tc>
      </w:tr>
      <w:tr w14:paraId="2CC51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2DB7224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433E2DB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btAryPassWord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2EEEEB4A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String 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6C324F70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标签的访问密码，4个字节</w:t>
            </w:r>
          </w:p>
        </w:tc>
      </w:tr>
      <w:tr w14:paraId="5E6AB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0D4B04E6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5D6021C2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btMemBank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173EF275">
            <w:pPr>
              <w:spacing w:line="460" w:lineRule="exact"/>
              <w:outlineLvl w:val="9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int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0D4CD8F5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0 – 控制Kill密码读写保护设定。</w:t>
            </w:r>
          </w:p>
          <w:p w14:paraId="4D847267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 – 控制访问密码读写保护设定。</w:t>
            </w:r>
          </w:p>
          <w:p w14:paraId="34A49F40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 – 控制EPC存储器读写保护设定。</w:t>
            </w:r>
          </w:p>
          <w:p w14:paraId="62BB2C42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3 – 控制TID存储器读写保护设定。</w:t>
            </w:r>
          </w:p>
          <w:p w14:paraId="1BEC4488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4 – 控制用户存储器读写保护设定。</w:t>
            </w:r>
          </w:p>
          <w:p w14:paraId="3A3DAE67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 </w:t>
            </w:r>
          </w:p>
        </w:tc>
      </w:tr>
      <w:tr w14:paraId="0194D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45CDE86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0861A90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btLockType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61AC58D4">
            <w:pPr>
              <w:spacing w:line="460" w:lineRule="exact"/>
              <w:outlineLvl w:val="9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int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52B72A0D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1个字节，</w:t>
            </w:r>
          </w:p>
          <w:p w14:paraId="5453878E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当Select为0或1，SetProtect值代表的意义如下:</w:t>
            </w:r>
          </w:p>
          <w:p w14:paraId="1A8CA4E3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0 – 设置为可读写</w:t>
            </w:r>
          </w:p>
          <w:p w14:paraId="7187EF0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 – 设置为永远可读写</w:t>
            </w:r>
          </w:p>
          <w:p w14:paraId="4AAAD8E1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 – 设置为带密码可读写</w:t>
            </w:r>
          </w:p>
          <w:p w14:paraId="434A4B4B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3 – 设置为永远不可读写</w:t>
            </w:r>
          </w:p>
          <w:p w14:paraId="2162CA32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当Select为2、3、4时，SetProtect值代表的意义如下:</w:t>
            </w:r>
          </w:p>
          <w:p w14:paraId="373AF673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0 – 设置为可写</w:t>
            </w:r>
          </w:p>
          <w:p w14:paraId="635C0767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 – 设置为永远可写</w:t>
            </w:r>
          </w:p>
          <w:p w14:paraId="4ADAC10F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 – 设置为带密码可写</w:t>
            </w:r>
          </w:p>
          <w:p w14:paraId="2BC8F97E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3 – 设置为永远不可写。</w:t>
            </w:r>
          </w:p>
        </w:tc>
      </w:tr>
      <w:tr w14:paraId="3FD79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9A85D21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118C869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(</w:t>
            </w:r>
            <w:r>
              <w:rPr>
                <w:rFonts w:hint="eastAsia"/>
                <w:b/>
                <w:szCs w:val="21"/>
                <w:lang w:val="en-US" w:eastAsia="zh-CN"/>
              </w:rPr>
              <w:t>int</w:t>
            </w:r>
            <w:r>
              <w:rPr>
                <w:rFonts w:hint="eastAsia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0E39A386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成功：</w:t>
            </w:r>
            <w:r>
              <w:rPr>
                <w:rFonts w:hint="eastAsia"/>
                <w:b/>
                <w:szCs w:val="21"/>
                <w:lang w:val="en-US" w:eastAsia="zh-CN"/>
              </w:rPr>
              <w:t>0</w:t>
            </w:r>
            <w:r>
              <w:rPr>
                <w:rFonts w:hint="eastAsia"/>
                <w:b/>
                <w:szCs w:val="21"/>
              </w:rPr>
              <w:t>；</w:t>
            </w:r>
          </w:p>
          <w:p w14:paraId="5B3D75E5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失败：</w:t>
            </w:r>
            <w:r>
              <w:rPr>
                <w:rFonts w:hint="eastAsia"/>
                <w:b/>
                <w:szCs w:val="21"/>
                <w:lang w:val="en-US" w:eastAsia="zh-CN"/>
              </w:rPr>
              <w:t>其他</w:t>
            </w:r>
            <w:r>
              <w:rPr>
                <w:rFonts w:hint="eastAsia"/>
                <w:b/>
                <w:szCs w:val="21"/>
              </w:rPr>
              <w:t>；</w:t>
            </w:r>
          </w:p>
        </w:tc>
      </w:tr>
      <w:tr w14:paraId="1218A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E15346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4ECB7A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76FFEA71">
      <w:pPr>
        <w:spacing w:line="460" w:lineRule="exact"/>
        <w:outlineLvl w:val="9"/>
        <w:rPr>
          <w:rFonts w:hint="eastAsia"/>
          <w:b/>
          <w:szCs w:val="21"/>
        </w:rPr>
      </w:pPr>
    </w:p>
    <w:p w14:paraId="6E015E64">
      <w:pPr>
        <w:spacing w:line="460" w:lineRule="exact"/>
        <w:outlineLvl w:val="1"/>
        <w:rPr>
          <w:rFonts w:hint="eastAsia"/>
          <w:b/>
          <w:szCs w:val="21"/>
        </w:rPr>
      </w:pPr>
      <w:bookmarkStart w:id="97" w:name="_Toc31105"/>
      <w:r>
        <w:rPr>
          <w:rFonts w:hint="eastAsia"/>
          <w:b/>
          <w:szCs w:val="21"/>
          <w:lang w:eastAsia="zh-CN"/>
        </w:rPr>
        <w:t>3.</w:t>
      </w:r>
      <w:r>
        <w:rPr>
          <w:rFonts w:hint="eastAsia"/>
          <w:b/>
          <w:szCs w:val="21"/>
          <w:lang w:val="en-US" w:eastAsia="zh-CN"/>
        </w:rPr>
        <w:t>17</w:t>
      </w:r>
      <w:r>
        <w:rPr>
          <w:rFonts w:hint="eastAsia"/>
          <w:b/>
          <w:szCs w:val="21"/>
          <w:lang w:eastAsia="zh-CN"/>
        </w:rPr>
        <w:t xml:space="preserve"> LockbyTID【</w:t>
      </w:r>
      <w:r>
        <w:rPr>
          <w:rFonts w:hint="eastAsia"/>
          <w:b/>
          <w:szCs w:val="21"/>
          <w:lang w:val="en-US" w:eastAsia="zh-CN"/>
        </w:rPr>
        <w:t>通过TID锁定标签</w:t>
      </w:r>
      <w:r>
        <w:rPr>
          <w:rFonts w:hint="eastAsia"/>
          <w:b/>
          <w:szCs w:val="21"/>
          <w:lang w:eastAsia="zh-CN"/>
        </w:rPr>
        <w:t>】</w:t>
      </w:r>
      <w:bookmarkEnd w:id="97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30FFB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8C7649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484E1C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public int lockTag(</w:t>
            </w:r>
            <w:r>
              <w:rPr>
                <w:rFonts w:hint="eastAsia"/>
                <w:b/>
                <w:szCs w:val="21"/>
                <w:lang w:val="en-US" w:eastAsia="zh-CN"/>
              </w:rPr>
              <w:t>int tidlen, String tid</w:t>
            </w:r>
            <w:r>
              <w:rPr>
                <w:rFonts w:hint="eastAsia"/>
                <w:b/>
                <w:szCs w:val="21"/>
              </w:rPr>
              <w:t>,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  <w:r>
              <w:rPr>
                <w:rFonts w:hint="eastAsia"/>
                <w:b/>
                <w:szCs w:val="21"/>
              </w:rPr>
              <w:t>select,</w:t>
            </w:r>
          </w:p>
          <w:p w14:paraId="46C6DD4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  <w:r>
              <w:rPr>
                <w:rFonts w:hint="eastAsia"/>
                <w:b/>
                <w:szCs w:val="21"/>
              </w:rPr>
              <w:t>setprotect</w:t>
            </w:r>
            <w:r>
              <w:rPr>
                <w:rFonts w:hint="eastAsia"/>
                <w:b/>
                <w:szCs w:val="21"/>
                <w:lang w:eastAsia="zh-CN"/>
              </w:rPr>
              <w:t>,</w:t>
            </w:r>
            <w:r>
              <w:rPr>
                <w:rFonts w:hint="eastAsia"/>
                <w:b/>
                <w:szCs w:val="21"/>
                <w:lang w:val="en-US" w:eastAsia="zh-CN"/>
              </w:rPr>
              <w:t>String</w:t>
            </w:r>
            <w:r>
              <w:rPr>
                <w:rFonts w:hint="eastAsia"/>
                <w:b/>
                <w:szCs w:val="21"/>
                <w:lang w:eastAsia="zh-CN"/>
              </w:rPr>
              <w:t xml:space="preserve"> Password</w:t>
            </w:r>
            <w:r>
              <w:rPr>
                <w:rFonts w:hint="eastAsia"/>
                <w:b/>
                <w:szCs w:val="21"/>
              </w:rPr>
              <w:t>);</w:t>
            </w:r>
          </w:p>
        </w:tc>
      </w:tr>
      <w:tr w14:paraId="4FD0F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D1BE60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33BE7E45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用于锁定标签。</w:t>
            </w:r>
          </w:p>
        </w:tc>
      </w:tr>
      <w:tr w14:paraId="6E79E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1C041F0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051E4CE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5B14659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3391B19F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7BC71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06B4290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0A0475CD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tidlen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34AFD453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2257F56F">
            <w:pPr>
              <w:spacing w:line="460" w:lineRule="exact"/>
              <w:outlineLvl w:val="9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标签的TID字长度(tid值除以4)</w:t>
            </w:r>
          </w:p>
        </w:tc>
      </w:tr>
      <w:tr w14:paraId="6E60C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72B249C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69BCB8CC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tid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5891EE6F">
            <w:pPr>
              <w:spacing w:line="460" w:lineRule="exact"/>
              <w:outlineLvl w:val="9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String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51AA2791">
            <w:pPr>
              <w:spacing w:line="460" w:lineRule="exact"/>
              <w:outlineLvl w:val="9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输入，标签的TID</w:t>
            </w:r>
          </w:p>
        </w:tc>
      </w:tr>
      <w:tr w14:paraId="1ACC7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6C77873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3168C7F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select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4F3ED0CB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51BFF7C6">
            <w:pPr>
              <w:rPr>
                <w:rFonts w:hint="eastAsia" w:ascii="华文新魏" w:eastAsia="华文新魏"/>
                <w:b/>
                <w:bCs/>
                <w:kern w:val="0"/>
                <w:szCs w:val="21"/>
              </w:rPr>
            </w:pPr>
            <w:r>
              <w:rPr>
                <w:rFonts w:hint="eastAsia" w:ascii="华文新魏" w:eastAsia="华文新魏"/>
                <w:b/>
                <w:bCs/>
                <w:kern w:val="0"/>
                <w:szCs w:val="21"/>
              </w:rPr>
              <w:t>1个字节，</w:t>
            </w:r>
          </w:p>
          <w:p w14:paraId="72D3CEF0">
            <w:pPr>
              <w:rPr>
                <w:rFonts w:hint="eastAsia" w:ascii="华文新魏" w:eastAsia="华文新魏"/>
                <w:b/>
                <w:bCs/>
                <w:kern w:val="0"/>
                <w:szCs w:val="21"/>
              </w:rPr>
            </w:pPr>
            <w:r>
              <w:rPr>
                <w:rFonts w:hint="eastAsia" w:ascii="华文新魏" w:eastAsia="华文新魏"/>
                <w:b/>
                <w:bCs/>
                <w:kern w:val="0"/>
                <w:szCs w:val="21"/>
              </w:rPr>
              <w:t xml:space="preserve">0 </w:t>
            </w:r>
            <w:r>
              <w:rPr>
                <w:rFonts w:ascii="华文新魏" w:eastAsia="华文新魏"/>
                <w:b/>
                <w:bCs/>
                <w:kern w:val="0"/>
                <w:szCs w:val="21"/>
              </w:rPr>
              <w:t>–</w:t>
            </w:r>
            <w:r>
              <w:rPr>
                <w:rFonts w:hint="eastAsia" w:ascii="华文新魏" w:eastAsia="华文新魏"/>
                <w:b/>
                <w:bCs/>
                <w:kern w:val="0"/>
                <w:szCs w:val="21"/>
              </w:rPr>
              <w:t xml:space="preserve"> 控制Kill密码读写保护设定。</w:t>
            </w:r>
          </w:p>
          <w:p w14:paraId="57167622">
            <w:pPr>
              <w:rPr>
                <w:rFonts w:hint="eastAsia" w:ascii="华文新魏" w:eastAsia="华文新魏"/>
                <w:b/>
                <w:bCs/>
                <w:kern w:val="0"/>
                <w:szCs w:val="21"/>
              </w:rPr>
            </w:pPr>
            <w:r>
              <w:rPr>
                <w:rFonts w:hint="eastAsia" w:ascii="华文新魏" w:eastAsia="华文新魏"/>
                <w:b/>
                <w:bCs/>
                <w:kern w:val="0"/>
                <w:szCs w:val="21"/>
              </w:rPr>
              <w:t xml:space="preserve">1 </w:t>
            </w:r>
            <w:r>
              <w:rPr>
                <w:rFonts w:ascii="华文新魏" w:eastAsia="华文新魏"/>
                <w:b/>
                <w:bCs/>
                <w:kern w:val="0"/>
                <w:szCs w:val="21"/>
              </w:rPr>
              <w:t>–</w:t>
            </w:r>
            <w:r>
              <w:rPr>
                <w:rFonts w:hint="eastAsia" w:ascii="华文新魏" w:eastAsia="华文新魏"/>
                <w:b/>
                <w:bCs/>
                <w:kern w:val="0"/>
                <w:szCs w:val="21"/>
              </w:rPr>
              <w:t xml:space="preserve"> 控制访问密码读写保护设定。</w:t>
            </w:r>
          </w:p>
          <w:p w14:paraId="13C8A70F">
            <w:pPr>
              <w:rPr>
                <w:rFonts w:hint="eastAsia" w:ascii="华文新魏" w:eastAsia="华文新魏"/>
                <w:b/>
                <w:bCs/>
                <w:kern w:val="0"/>
                <w:szCs w:val="21"/>
              </w:rPr>
            </w:pPr>
            <w:r>
              <w:rPr>
                <w:rFonts w:hint="eastAsia" w:ascii="华文新魏" w:eastAsia="华文新魏"/>
                <w:b/>
                <w:bCs/>
                <w:kern w:val="0"/>
                <w:szCs w:val="21"/>
              </w:rPr>
              <w:t xml:space="preserve">2 </w:t>
            </w:r>
            <w:r>
              <w:rPr>
                <w:rFonts w:ascii="华文新魏" w:eastAsia="华文新魏"/>
                <w:b/>
                <w:bCs/>
                <w:kern w:val="0"/>
                <w:szCs w:val="21"/>
              </w:rPr>
              <w:t>–</w:t>
            </w:r>
            <w:r>
              <w:rPr>
                <w:rFonts w:hint="eastAsia" w:ascii="华文新魏" w:eastAsia="华文新魏"/>
                <w:b/>
                <w:bCs/>
                <w:kern w:val="0"/>
                <w:szCs w:val="21"/>
              </w:rPr>
              <w:t xml:space="preserve"> 控制EPC存储器读写保护设定。</w:t>
            </w:r>
          </w:p>
          <w:p w14:paraId="7B4ADC87">
            <w:pPr>
              <w:rPr>
                <w:rFonts w:hint="eastAsia" w:ascii="华文新魏" w:eastAsia="华文新魏"/>
                <w:b/>
                <w:bCs/>
                <w:kern w:val="0"/>
                <w:szCs w:val="21"/>
              </w:rPr>
            </w:pPr>
            <w:r>
              <w:rPr>
                <w:rFonts w:hint="eastAsia" w:ascii="华文新魏" w:eastAsia="华文新魏"/>
                <w:b/>
                <w:bCs/>
                <w:kern w:val="0"/>
                <w:szCs w:val="21"/>
              </w:rPr>
              <w:t xml:space="preserve">3 </w:t>
            </w:r>
            <w:r>
              <w:rPr>
                <w:rFonts w:ascii="华文新魏" w:eastAsia="华文新魏"/>
                <w:b/>
                <w:bCs/>
                <w:kern w:val="0"/>
                <w:szCs w:val="21"/>
              </w:rPr>
              <w:t>–</w:t>
            </w:r>
            <w:r>
              <w:rPr>
                <w:rFonts w:hint="eastAsia" w:ascii="华文新魏" w:eastAsia="华文新魏"/>
                <w:b/>
                <w:bCs/>
                <w:kern w:val="0"/>
                <w:szCs w:val="21"/>
              </w:rPr>
              <w:t xml:space="preserve"> 控制TID存储器读写保护设定。</w:t>
            </w:r>
          </w:p>
          <w:p w14:paraId="14F1B84C">
            <w:pPr>
              <w:rPr>
                <w:rFonts w:hint="eastAsia" w:ascii="华文新魏" w:eastAsia="华文新魏"/>
                <w:b/>
                <w:bCs/>
                <w:kern w:val="0"/>
                <w:szCs w:val="21"/>
              </w:rPr>
            </w:pPr>
            <w:r>
              <w:rPr>
                <w:rFonts w:hint="eastAsia" w:ascii="华文新魏" w:eastAsia="华文新魏"/>
                <w:b/>
                <w:bCs/>
                <w:kern w:val="0"/>
                <w:szCs w:val="21"/>
              </w:rPr>
              <w:t xml:space="preserve">4 </w:t>
            </w:r>
            <w:r>
              <w:rPr>
                <w:rFonts w:ascii="华文新魏" w:eastAsia="华文新魏"/>
                <w:b/>
                <w:bCs/>
                <w:kern w:val="0"/>
                <w:szCs w:val="21"/>
              </w:rPr>
              <w:t>–</w:t>
            </w:r>
            <w:r>
              <w:rPr>
                <w:rFonts w:hint="eastAsia" w:ascii="华文新魏" w:eastAsia="华文新魏"/>
                <w:b/>
                <w:bCs/>
                <w:kern w:val="0"/>
                <w:szCs w:val="21"/>
              </w:rPr>
              <w:t xml:space="preserve"> 控制用户存储器读写保护设定。</w:t>
            </w:r>
          </w:p>
          <w:p w14:paraId="7290671E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 w:ascii="华文新魏" w:eastAsia="华文新魏"/>
                <w:b/>
                <w:bCs/>
                <w:kern w:val="0"/>
                <w:szCs w:val="21"/>
              </w:rPr>
              <w:t>其它值保留，若出读写器接收到了其他值，将返回参数出错的消息。</w:t>
            </w:r>
          </w:p>
        </w:tc>
      </w:tr>
      <w:tr w14:paraId="4EF16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1207E01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2E1E0BA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setprotect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177BEB5E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65A1B104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1个字节，</w:t>
            </w:r>
          </w:p>
          <w:p w14:paraId="26E894A2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当Select为0或1，SetProtect值代表的意义如下:</w:t>
            </w:r>
          </w:p>
          <w:p w14:paraId="7231F159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0 – 设置为可读写</w:t>
            </w:r>
          </w:p>
          <w:p w14:paraId="7D71CA28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 – 设置为永远可读写</w:t>
            </w:r>
          </w:p>
          <w:p w14:paraId="00D6EFA3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 – 设置为带密码可读写</w:t>
            </w:r>
          </w:p>
          <w:p w14:paraId="5AA03619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3 – 设置为永远不可读写</w:t>
            </w:r>
          </w:p>
          <w:p w14:paraId="6D8F7707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当Select为2、3、4时，SetProtect值代表的意义如下:</w:t>
            </w:r>
          </w:p>
          <w:p w14:paraId="044283C3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0 – 设置为可写</w:t>
            </w:r>
          </w:p>
          <w:p w14:paraId="6236F569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 – 设置为永远可写</w:t>
            </w:r>
          </w:p>
          <w:p w14:paraId="52A00F98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 – 设置为带密码可写</w:t>
            </w:r>
          </w:p>
          <w:p w14:paraId="583DC940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3 – 设置为永远不可写。</w:t>
            </w:r>
          </w:p>
        </w:tc>
      </w:tr>
      <w:tr w14:paraId="1A117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9AAED1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1CCCAED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Password</w:t>
            </w: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417AF025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String </w:t>
            </w: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1B01BD79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标签的访问密码，4个字节</w:t>
            </w:r>
          </w:p>
        </w:tc>
      </w:tr>
      <w:tr w14:paraId="2B00E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8E22E2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4F3759F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(</w:t>
            </w:r>
            <w:r>
              <w:rPr>
                <w:rFonts w:hint="eastAsia"/>
                <w:b/>
                <w:szCs w:val="21"/>
                <w:lang w:val="en-US" w:eastAsia="zh-CN"/>
              </w:rPr>
              <w:t>int</w:t>
            </w:r>
            <w:r>
              <w:rPr>
                <w:rFonts w:hint="eastAsia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863360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成功：</w:t>
            </w:r>
            <w:r>
              <w:rPr>
                <w:rFonts w:hint="eastAsia"/>
                <w:b/>
                <w:szCs w:val="21"/>
                <w:lang w:val="en-US" w:eastAsia="zh-CN"/>
              </w:rPr>
              <w:t>0</w:t>
            </w:r>
            <w:r>
              <w:rPr>
                <w:rFonts w:hint="eastAsia"/>
                <w:b/>
                <w:szCs w:val="21"/>
              </w:rPr>
              <w:t>；</w:t>
            </w:r>
          </w:p>
          <w:p w14:paraId="3C73D95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失败：</w:t>
            </w:r>
            <w:r>
              <w:rPr>
                <w:rFonts w:hint="eastAsia"/>
                <w:b/>
                <w:szCs w:val="21"/>
                <w:lang w:val="en-US" w:eastAsia="zh-CN"/>
              </w:rPr>
              <w:t>其他</w:t>
            </w:r>
            <w:r>
              <w:rPr>
                <w:rFonts w:hint="eastAsia"/>
                <w:b/>
                <w:szCs w:val="21"/>
              </w:rPr>
              <w:t>；</w:t>
            </w:r>
          </w:p>
        </w:tc>
      </w:tr>
      <w:tr w14:paraId="3594D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335BC21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4048D67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3C7E6E78">
      <w:pPr>
        <w:spacing w:line="460" w:lineRule="exact"/>
        <w:outlineLvl w:val="9"/>
        <w:rPr>
          <w:rFonts w:hint="eastAsia"/>
          <w:b/>
          <w:szCs w:val="21"/>
        </w:rPr>
      </w:pPr>
    </w:p>
    <w:p w14:paraId="61F06CF8">
      <w:pPr>
        <w:spacing w:line="460" w:lineRule="exact"/>
        <w:outlineLvl w:val="9"/>
        <w:rPr>
          <w:rFonts w:hint="eastAsia"/>
          <w:b/>
          <w:szCs w:val="21"/>
        </w:rPr>
      </w:pPr>
    </w:p>
    <w:p w14:paraId="5F98D853">
      <w:pPr>
        <w:spacing w:line="460" w:lineRule="exact"/>
        <w:outlineLvl w:val="1"/>
        <w:rPr>
          <w:rFonts w:hint="eastAsia"/>
          <w:b/>
          <w:szCs w:val="21"/>
        </w:rPr>
      </w:pPr>
      <w:bookmarkStart w:id="98" w:name="_Toc32271"/>
      <w:r>
        <w:rPr>
          <w:rFonts w:hint="eastAsia"/>
          <w:b/>
          <w:szCs w:val="21"/>
          <w:lang w:eastAsia="zh-CN"/>
        </w:rPr>
        <w:t>3.</w:t>
      </w:r>
      <w:r>
        <w:rPr>
          <w:rFonts w:hint="eastAsia"/>
          <w:b/>
          <w:szCs w:val="21"/>
          <w:lang w:val="en-US" w:eastAsia="zh-CN"/>
        </w:rPr>
        <w:t>18</w:t>
      </w:r>
      <w:r>
        <w:rPr>
          <w:rFonts w:hint="eastAsia"/>
          <w:b/>
          <w:szCs w:val="21"/>
          <w:lang w:eastAsia="zh-CN"/>
        </w:rPr>
        <w:t xml:space="preserve"> setQueryMode【</w:t>
      </w:r>
      <w:r>
        <w:rPr>
          <w:rFonts w:hint="eastAsia"/>
          <w:b/>
          <w:szCs w:val="21"/>
          <w:lang w:val="en-US" w:eastAsia="zh-CN"/>
        </w:rPr>
        <w:t>设置查询模式</w:t>
      </w:r>
      <w:r>
        <w:rPr>
          <w:rFonts w:hint="eastAsia"/>
          <w:b/>
          <w:szCs w:val="21"/>
          <w:lang w:eastAsia="zh-CN"/>
        </w:rPr>
        <w:t>】</w:t>
      </w:r>
      <w:bookmarkEnd w:id="98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875"/>
        <w:gridCol w:w="3888"/>
      </w:tblGrid>
      <w:tr w14:paraId="20754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0D4D75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D76194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public void setQueryMode(int mode)</w:t>
            </w:r>
          </w:p>
        </w:tc>
      </w:tr>
      <w:tr w14:paraId="21981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40BF9A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388D4AF7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可以通过三种方式来查询标签</w:t>
            </w:r>
          </w:p>
        </w:tc>
      </w:tr>
      <w:tr w14:paraId="02760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2A30EB7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3442FB4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875" w:type="dxa"/>
            <w:shd w:val="clear" w:color="auto" w:fill="FFCC99"/>
            <w:noWrap w:val="0"/>
            <w:vAlign w:val="top"/>
          </w:tcPr>
          <w:p w14:paraId="34BC6FD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3888" w:type="dxa"/>
            <w:shd w:val="clear" w:color="auto" w:fill="FFCC99"/>
            <w:noWrap w:val="0"/>
            <w:vAlign w:val="top"/>
          </w:tcPr>
          <w:p w14:paraId="66AC8E6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75277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1CE1F87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61B24AD5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Mode</w:t>
            </w:r>
          </w:p>
        </w:tc>
        <w:tc>
          <w:tcPr>
            <w:tcW w:w="1875" w:type="dxa"/>
            <w:noWrap w:val="0"/>
            <w:vAlign w:val="top"/>
          </w:tcPr>
          <w:p w14:paraId="5EF84611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Int</w:t>
            </w:r>
          </w:p>
        </w:tc>
        <w:tc>
          <w:tcPr>
            <w:tcW w:w="3888" w:type="dxa"/>
            <w:noWrap w:val="0"/>
            <w:vAlign w:val="top"/>
          </w:tcPr>
          <w:p w14:paraId="21C9A5BE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0：epc</w:t>
            </w:r>
          </w:p>
          <w:p w14:paraId="1E9F95D1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1：epc+tid</w:t>
            </w:r>
          </w:p>
        </w:tc>
      </w:tr>
      <w:tr w14:paraId="70E6B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BF55D06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68AA9DA6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(</w:t>
            </w:r>
            <w:r>
              <w:rPr>
                <w:rFonts w:hint="eastAsia"/>
                <w:b/>
                <w:szCs w:val="21"/>
                <w:lang w:val="en-US" w:eastAsia="zh-CN"/>
              </w:rPr>
              <w:t>void</w:t>
            </w:r>
            <w:r>
              <w:rPr>
                <w:rFonts w:hint="eastAsia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00323D1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</w:tr>
      <w:tr w14:paraId="1D3CA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1C7587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5B3C5AF5">
            <w:pPr>
              <w:spacing w:line="460" w:lineRule="exact"/>
              <w:outlineLvl w:val="9"/>
              <w:rPr>
                <w:rFonts w:hint="eastAsia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b/>
                <w:color w:val="FF0000"/>
                <w:szCs w:val="21"/>
                <w:lang w:val="en-US" w:eastAsia="zh-CN"/>
              </w:rPr>
              <w:t>注意：</w:t>
            </w:r>
          </w:p>
          <w:p w14:paraId="0BA577A9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如果要读 EPC + USER 区，则不用该方法，使用如下方法设置：</w:t>
            </w:r>
          </w:p>
          <w:p w14:paraId="0F3E52D3">
            <w:pPr>
              <w:spacing w:line="460" w:lineRule="exact"/>
              <w:outlineLvl w:val="9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default"/>
                <w:b/>
                <w:szCs w:val="21"/>
                <w:lang w:val="en-US" w:eastAsia="zh-CN"/>
              </w:rPr>
              <w:t>RfidParameter parameter = RFIDSDKManager.getInstance().getRfidManager().getInventoryParameter();</w:t>
            </w:r>
            <w:r>
              <w:rPr>
                <w:rFonts w:hint="default"/>
                <w:b/>
                <w:szCs w:val="21"/>
                <w:lang w:val="en-US" w:eastAsia="zh-CN"/>
              </w:rPr>
              <w:br w:type="textWrapping"/>
            </w:r>
            <w:r>
              <w:rPr>
                <w:rFonts w:hint="default"/>
                <w:b/>
                <w:szCs w:val="21"/>
                <w:lang w:val="en-US" w:eastAsia="zh-CN"/>
              </w:rPr>
              <w:t>parameter.IvtType = 1;</w:t>
            </w:r>
            <w:r>
              <w:rPr>
                <w:rFonts w:hint="default"/>
                <w:b/>
                <w:szCs w:val="21"/>
                <w:lang w:val="en-US" w:eastAsia="zh-CN"/>
              </w:rPr>
              <w:br w:type="textWrapping"/>
            </w:r>
            <w:r>
              <w:rPr>
                <w:rFonts w:hint="default"/>
                <w:b/>
                <w:szCs w:val="21"/>
                <w:lang w:val="en-US" w:eastAsia="zh-CN"/>
              </w:rPr>
              <w:t>parameter.Memory =  3;//</w:t>
            </w:r>
            <w:r>
              <w:rPr>
                <w:rFonts w:hint="eastAsia"/>
                <w:b/>
                <w:szCs w:val="21"/>
                <w:lang w:val="en-US" w:eastAsia="zh-CN"/>
              </w:rPr>
              <w:t>读取</w:t>
            </w:r>
            <w:r>
              <w:rPr>
                <w:rFonts w:hint="default"/>
                <w:b/>
                <w:szCs w:val="21"/>
                <w:lang w:val="en-US" w:eastAsia="zh-CN"/>
              </w:rPr>
              <w:t>USER</w:t>
            </w:r>
            <w:r>
              <w:rPr>
                <w:rFonts w:hint="eastAsia"/>
                <w:b/>
                <w:szCs w:val="21"/>
                <w:lang w:val="en-US" w:eastAsia="zh-CN"/>
              </w:rPr>
              <w:t>区</w:t>
            </w:r>
            <w:r>
              <w:rPr>
                <w:rFonts w:hint="default"/>
                <w:b/>
                <w:szCs w:val="21"/>
                <w:lang w:val="en-US" w:eastAsia="zh-CN"/>
              </w:rPr>
              <w:br w:type="textWrapping"/>
            </w:r>
            <w:r>
              <w:rPr>
                <w:rFonts w:hint="default"/>
                <w:b/>
                <w:szCs w:val="21"/>
                <w:lang w:val="en-US" w:eastAsia="zh-CN"/>
              </w:rPr>
              <w:t>parameter.WordPtr =  0;//读取USER的起始字地址</w:t>
            </w:r>
            <w:r>
              <w:rPr>
                <w:rFonts w:hint="default"/>
                <w:b/>
                <w:szCs w:val="21"/>
                <w:lang w:val="en-US" w:eastAsia="zh-CN"/>
              </w:rPr>
              <w:br w:type="textWrapping"/>
            </w:r>
            <w:r>
              <w:rPr>
                <w:rFonts w:hint="default"/>
                <w:b/>
                <w:szCs w:val="21"/>
                <w:lang w:val="en-US" w:eastAsia="zh-CN"/>
              </w:rPr>
              <w:t>parameter.Length = 6;//读取USER</w:t>
            </w:r>
            <w:r>
              <w:rPr>
                <w:rFonts w:hint="eastAsia"/>
                <w:b/>
                <w:szCs w:val="21"/>
                <w:lang w:val="en-US" w:eastAsia="zh-CN"/>
              </w:rPr>
              <w:t>的</w:t>
            </w:r>
            <w:r>
              <w:rPr>
                <w:rFonts w:hint="default"/>
                <w:b/>
                <w:szCs w:val="21"/>
                <w:lang w:val="en-US" w:eastAsia="zh-CN"/>
              </w:rPr>
              <w:t xml:space="preserve">字长度 </w:t>
            </w:r>
            <w:r>
              <w:rPr>
                <w:rFonts w:hint="default"/>
                <w:b/>
                <w:szCs w:val="21"/>
                <w:lang w:val="en-US" w:eastAsia="zh-CN"/>
              </w:rPr>
              <w:br w:type="textWrapping"/>
            </w:r>
            <w:r>
              <w:rPr>
                <w:rFonts w:hint="default"/>
                <w:b/>
                <w:szCs w:val="21"/>
                <w:lang w:val="en-US" w:eastAsia="zh-CN"/>
              </w:rPr>
              <w:t>RFIDSDKManager.getInstance().getRfidManager().setInventoryParameter(parameter);</w:t>
            </w:r>
          </w:p>
          <w:p w14:paraId="770B3FD0">
            <w:pPr>
              <w:spacing w:line="460" w:lineRule="exact"/>
              <w:outlineLvl w:val="9"/>
              <w:rPr>
                <w:rFonts w:hint="default"/>
                <w:b/>
                <w:szCs w:val="21"/>
                <w:lang w:val="en-US" w:eastAsia="zh-CN"/>
              </w:rPr>
            </w:pPr>
          </w:p>
        </w:tc>
      </w:tr>
    </w:tbl>
    <w:p w14:paraId="12164D0E">
      <w:pPr>
        <w:spacing w:line="460" w:lineRule="exact"/>
        <w:outlineLvl w:val="9"/>
        <w:rPr>
          <w:rFonts w:hint="eastAsia"/>
          <w:b/>
          <w:szCs w:val="21"/>
          <w:lang w:eastAsia="zh-CN"/>
        </w:rPr>
      </w:pPr>
    </w:p>
    <w:p w14:paraId="46994B2E">
      <w:pPr>
        <w:spacing w:line="460" w:lineRule="exact"/>
        <w:outlineLvl w:val="1"/>
        <w:rPr>
          <w:rFonts w:hint="eastAsia"/>
          <w:b/>
          <w:szCs w:val="21"/>
        </w:rPr>
      </w:pPr>
      <w:bookmarkStart w:id="99" w:name="_Toc26838"/>
      <w:r>
        <w:rPr>
          <w:rFonts w:hint="eastAsia"/>
          <w:b/>
          <w:szCs w:val="21"/>
          <w:lang w:eastAsia="zh-CN"/>
        </w:rPr>
        <w:t>3.</w:t>
      </w:r>
      <w:r>
        <w:rPr>
          <w:rFonts w:hint="eastAsia"/>
          <w:b/>
          <w:szCs w:val="21"/>
          <w:lang w:val="en-US" w:eastAsia="zh-CN"/>
        </w:rPr>
        <w:t>19</w:t>
      </w:r>
      <w:r>
        <w:rPr>
          <w:rFonts w:hint="eastAsia"/>
          <w:b/>
          <w:szCs w:val="21"/>
          <w:lang w:eastAsia="zh-CN"/>
        </w:rPr>
        <w:t xml:space="preserve"> getQueryMode【</w:t>
      </w:r>
      <w:r>
        <w:rPr>
          <w:rFonts w:hint="eastAsia"/>
          <w:b/>
          <w:szCs w:val="21"/>
          <w:lang w:val="en-US" w:eastAsia="zh-CN"/>
        </w:rPr>
        <w:t>获取查询模式</w:t>
      </w:r>
      <w:r>
        <w:rPr>
          <w:rFonts w:hint="eastAsia"/>
          <w:b/>
          <w:szCs w:val="21"/>
          <w:lang w:eastAsia="zh-CN"/>
        </w:rPr>
        <w:t>】</w:t>
      </w:r>
      <w:bookmarkEnd w:id="99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875"/>
        <w:gridCol w:w="3888"/>
      </w:tblGrid>
      <w:tr w14:paraId="46DBF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B5DA53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57A3F01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public int getQueryMode()</w:t>
            </w:r>
          </w:p>
        </w:tc>
      </w:tr>
      <w:tr w14:paraId="4D732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8B0E98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6B54D85C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获取设备的查询模式</w:t>
            </w:r>
          </w:p>
        </w:tc>
      </w:tr>
      <w:tr w14:paraId="40807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3F6978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189E1B9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875" w:type="dxa"/>
            <w:shd w:val="clear" w:color="auto" w:fill="FFCC99"/>
            <w:noWrap w:val="0"/>
            <w:vAlign w:val="top"/>
          </w:tcPr>
          <w:p w14:paraId="2784E76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3888" w:type="dxa"/>
            <w:shd w:val="clear" w:color="auto" w:fill="FFCC99"/>
            <w:noWrap w:val="0"/>
            <w:vAlign w:val="top"/>
          </w:tcPr>
          <w:p w14:paraId="06453AB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60EAD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31682B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44F0766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(</w:t>
            </w:r>
            <w:r>
              <w:rPr>
                <w:rFonts w:hint="eastAsia"/>
                <w:b/>
                <w:szCs w:val="21"/>
                <w:lang w:val="en-US" w:eastAsia="zh-CN"/>
              </w:rPr>
              <w:t>int</w:t>
            </w:r>
            <w:r>
              <w:rPr>
                <w:rFonts w:hint="eastAsia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F419A7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对应设置模式的值</w:t>
            </w:r>
          </w:p>
          <w:p w14:paraId="7C3D37F5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0：epc</w:t>
            </w:r>
          </w:p>
          <w:p w14:paraId="29651439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1：epc+tid</w:t>
            </w:r>
          </w:p>
          <w:p w14:paraId="2FB34730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2：epc+user</w:t>
            </w:r>
          </w:p>
          <w:p w14:paraId="04F28529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3：fasttid</w:t>
            </w:r>
          </w:p>
        </w:tc>
      </w:tr>
      <w:tr w14:paraId="2B3D1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2BF8AB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CD56B5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032421B6">
      <w:pPr>
        <w:spacing w:line="460" w:lineRule="exact"/>
        <w:outlineLvl w:val="9"/>
        <w:rPr>
          <w:rFonts w:hint="eastAsia"/>
          <w:b/>
          <w:szCs w:val="21"/>
        </w:rPr>
      </w:pPr>
    </w:p>
    <w:p w14:paraId="156D5AFD">
      <w:pPr>
        <w:spacing w:line="460" w:lineRule="exact"/>
        <w:outlineLvl w:val="9"/>
        <w:rPr>
          <w:rFonts w:hint="eastAsia"/>
          <w:b/>
          <w:szCs w:val="21"/>
        </w:rPr>
      </w:pPr>
    </w:p>
    <w:p w14:paraId="58647000">
      <w:pPr>
        <w:pStyle w:val="47"/>
        <w:outlineLvl w:val="1"/>
        <w:rPr>
          <w:rFonts w:hint="eastAsia"/>
          <w:sz w:val="21"/>
          <w:szCs w:val="21"/>
        </w:rPr>
      </w:pPr>
      <w:bookmarkStart w:id="100" w:name="_Toc3751"/>
      <w:bookmarkStart w:id="101" w:name="_Toc23201"/>
      <w:r>
        <w:rPr>
          <w:rFonts w:hint="eastAsia"/>
          <w:color w:val="000000"/>
          <w:sz w:val="21"/>
          <w:szCs w:val="21"/>
          <w:lang w:eastAsia="zh-CN"/>
        </w:rPr>
        <w:t>3.</w:t>
      </w:r>
      <w:r>
        <w:rPr>
          <w:rFonts w:hint="eastAsia"/>
          <w:color w:val="000000"/>
          <w:sz w:val="21"/>
          <w:szCs w:val="21"/>
          <w:lang w:val="en-US" w:eastAsia="zh-CN"/>
        </w:rPr>
        <w:t>20</w:t>
      </w:r>
      <w:r>
        <w:rPr>
          <w:color w:val="000000"/>
          <w:sz w:val="21"/>
          <w:szCs w:val="21"/>
          <w:lang w:eastAsia="zh-CN"/>
        </w:rPr>
        <w:t xml:space="preserve"> </w:t>
      </w:r>
      <w:r>
        <w:rPr>
          <w:rFonts w:hint="eastAsia"/>
          <w:color w:val="000000"/>
          <w:sz w:val="21"/>
          <w:szCs w:val="21"/>
          <w:lang w:eastAsia="zh-CN"/>
        </w:rPr>
        <w:t>getFirmwareVersion【获取固件版本】</w:t>
      </w:r>
      <w:bookmarkEnd w:id="100"/>
      <w:bookmarkEnd w:id="101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3D47D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A841062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54D0675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 xml:space="preserve">public 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 xml:space="preserve">String 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getFirmwareVersion()</w:t>
            </w:r>
            <w:r>
              <w:rPr>
                <w:rFonts w:ascii="Microsoft Sans Serif" w:hAnsi="Microsoft Sans Serif" w:eastAsia="华文新魏" w:cs="Microsoft Sans Serif"/>
                <w:kern w:val="0"/>
                <w:szCs w:val="21"/>
              </w:rPr>
              <w:t>;</w:t>
            </w:r>
          </w:p>
        </w:tc>
      </w:tr>
      <w:tr w14:paraId="19C3E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BADDE83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72704B4C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 w:cs="Times New Roman"/>
                <w:kern w:val="0"/>
                <w:szCs w:val="21"/>
                <w:lang w:val="en-US" w:eastAsia="zh-CN"/>
              </w:rPr>
              <w:t>获取读卡器固件版本。</w:t>
            </w:r>
          </w:p>
        </w:tc>
      </w:tr>
      <w:tr w14:paraId="7BA5E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F866200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3ECF7E1B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735AEC64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4BDC9461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27ECF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BFA8237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  <w:p w14:paraId="67BE9A9E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(</w:t>
            </w:r>
            <w:r>
              <w:rPr>
                <w:rFonts w:hint="eastAsia" w:ascii="Microsoft Sans Serif" w:hAnsi="Microsoft Sans Serif" w:eastAsia="华文新魏" w:cs="Microsoft Sans Serif"/>
                <w:b/>
                <w:szCs w:val="21"/>
                <w:lang w:val="en-US" w:eastAsia="zh-CN"/>
              </w:rPr>
              <w:t>String</w:t>
            </w: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580CF651">
            <w:p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返回固件版本信息</w:t>
            </w:r>
          </w:p>
        </w:tc>
      </w:tr>
      <w:tr w14:paraId="4088A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6158868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0DC73741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</w:rPr>
              <w:t>无</w:t>
            </w:r>
          </w:p>
        </w:tc>
      </w:tr>
    </w:tbl>
    <w:p w14:paraId="4DBE0EC5">
      <w:pPr>
        <w:spacing w:line="460" w:lineRule="exact"/>
        <w:outlineLvl w:val="9"/>
        <w:rPr>
          <w:rFonts w:hint="eastAsia"/>
          <w:b/>
          <w:szCs w:val="21"/>
          <w:lang w:eastAsia="zh-CN"/>
        </w:rPr>
      </w:pPr>
      <w:bookmarkStart w:id="102" w:name="_Toc4313"/>
    </w:p>
    <w:p w14:paraId="28E7198F">
      <w:pPr>
        <w:spacing w:line="460" w:lineRule="exact"/>
        <w:outlineLvl w:val="1"/>
        <w:rPr>
          <w:rFonts w:hint="eastAsia"/>
          <w:b/>
          <w:szCs w:val="21"/>
        </w:rPr>
      </w:pPr>
      <w:bookmarkStart w:id="103" w:name="_Toc23696"/>
      <w:r>
        <w:rPr>
          <w:rFonts w:hint="eastAsia"/>
          <w:b/>
          <w:szCs w:val="21"/>
          <w:lang w:eastAsia="zh-CN"/>
        </w:rPr>
        <w:t>3.</w:t>
      </w:r>
      <w:r>
        <w:rPr>
          <w:rFonts w:hint="eastAsia"/>
          <w:b/>
          <w:szCs w:val="21"/>
          <w:lang w:val="en-US" w:eastAsia="zh-CN"/>
        </w:rPr>
        <w:t>21</w:t>
      </w:r>
      <w:r>
        <w:rPr>
          <w:rFonts w:hint="eastAsia"/>
          <w:b/>
          <w:szCs w:val="21"/>
          <w:lang w:eastAsia="zh-CN"/>
        </w:rPr>
        <w:t xml:space="preserve"> setOutputPower【设置输出功率】</w:t>
      </w:r>
      <w:bookmarkEnd w:id="102"/>
      <w:bookmarkEnd w:id="103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893"/>
        <w:gridCol w:w="1040"/>
        <w:gridCol w:w="4090"/>
      </w:tblGrid>
      <w:tr w14:paraId="66395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B42984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F0AF5F2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public int setOutputPower(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  <w:r>
              <w:rPr>
                <w:rFonts w:hint="eastAsia"/>
                <w:b/>
                <w:szCs w:val="21"/>
              </w:rPr>
              <w:t>btOutputPower);</w:t>
            </w:r>
          </w:p>
        </w:tc>
      </w:tr>
      <w:tr w14:paraId="77CBA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EDBAA3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5A5C52D8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设置功率</w:t>
            </w:r>
          </w:p>
        </w:tc>
      </w:tr>
      <w:tr w14:paraId="7974B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2180695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893" w:type="dxa"/>
            <w:shd w:val="clear" w:color="auto" w:fill="FFCC99"/>
            <w:noWrap w:val="0"/>
            <w:vAlign w:val="top"/>
          </w:tcPr>
          <w:p w14:paraId="25536BC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040" w:type="dxa"/>
            <w:shd w:val="clear" w:color="auto" w:fill="FFCC99"/>
            <w:noWrap w:val="0"/>
            <w:vAlign w:val="top"/>
          </w:tcPr>
          <w:p w14:paraId="0DA7F42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090" w:type="dxa"/>
            <w:shd w:val="clear" w:color="auto" w:fill="FFCC99"/>
            <w:noWrap w:val="0"/>
            <w:vAlign w:val="top"/>
          </w:tcPr>
          <w:p w14:paraId="37E17114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53560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1744896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893" w:type="dxa"/>
            <w:shd w:val="clear" w:color="auto" w:fill="FFFFFF" w:themeFill="background1"/>
            <w:noWrap w:val="0"/>
            <w:vAlign w:val="top"/>
          </w:tcPr>
          <w:p w14:paraId="7BA2041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btOutputPower</w:t>
            </w:r>
          </w:p>
        </w:tc>
        <w:tc>
          <w:tcPr>
            <w:tcW w:w="1040" w:type="dxa"/>
            <w:shd w:val="clear" w:color="auto" w:fill="FFFFFF" w:themeFill="background1"/>
            <w:noWrap w:val="0"/>
            <w:vAlign w:val="top"/>
          </w:tcPr>
          <w:p w14:paraId="573011A4">
            <w:pPr>
              <w:spacing w:line="460" w:lineRule="exact"/>
              <w:outlineLvl w:val="9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int</w:t>
            </w:r>
          </w:p>
        </w:tc>
        <w:tc>
          <w:tcPr>
            <w:tcW w:w="4090" w:type="dxa"/>
            <w:shd w:val="clear" w:color="auto" w:fill="FFFFFF" w:themeFill="background1"/>
            <w:noWrap w:val="0"/>
            <w:vAlign w:val="top"/>
          </w:tcPr>
          <w:p w14:paraId="7263C83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射频输出功率：</w:t>
            </w:r>
          </w:p>
          <w:p w14:paraId="65B5DFCA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长距功率范围：0-33</w:t>
            </w:r>
          </w:p>
          <w:p w14:paraId="574FE9FE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短距版功率范围：0-26</w:t>
            </w:r>
          </w:p>
          <w:p w14:paraId="5B97AE3E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</w:p>
        </w:tc>
      </w:tr>
      <w:tr w14:paraId="59F09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6BF1AD2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0006AC1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(</w:t>
            </w:r>
            <w:r>
              <w:rPr>
                <w:rFonts w:hint="eastAsia"/>
                <w:b/>
                <w:szCs w:val="21"/>
                <w:lang w:val="en-US" w:eastAsia="zh-CN"/>
              </w:rPr>
              <w:t>int</w:t>
            </w:r>
            <w:r>
              <w:rPr>
                <w:rFonts w:hint="eastAsia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231DEBE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成功：</w:t>
            </w:r>
            <w:r>
              <w:rPr>
                <w:rFonts w:hint="eastAsia"/>
                <w:b/>
                <w:szCs w:val="21"/>
                <w:lang w:val="en-US" w:eastAsia="zh-CN"/>
              </w:rPr>
              <w:t>0</w:t>
            </w:r>
            <w:r>
              <w:rPr>
                <w:rFonts w:hint="eastAsia"/>
                <w:b/>
                <w:szCs w:val="21"/>
              </w:rPr>
              <w:t>；失败：</w:t>
            </w:r>
            <w:r>
              <w:rPr>
                <w:rFonts w:hint="eastAsia"/>
                <w:b/>
                <w:szCs w:val="21"/>
                <w:lang w:val="en-US" w:eastAsia="zh-CN"/>
              </w:rPr>
              <w:t>other</w:t>
            </w:r>
            <w:r>
              <w:rPr>
                <w:rFonts w:hint="eastAsia"/>
                <w:b/>
                <w:szCs w:val="21"/>
              </w:rPr>
              <w:t>；</w:t>
            </w:r>
          </w:p>
        </w:tc>
      </w:tr>
      <w:tr w14:paraId="5CF31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3850B9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793E0E2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7D5EFD6B">
      <w:pPr>
        <w:spacing w:line="460" w:lineRule="exact"/>
        <w:outlineLvl w:val="9"/>
        <w:rPr>
          <w:rFonts w:hint="eastAsia"/>
          <w:b/>
          <w:szCs w:val="21"/>
        </w:rPr>
      </w:pPr>
    </w:p>
    <w:p w14:paraId="610AC48E">
      <w:pPr>
        <w:spacing w:line="460" w:lineRule="exact"/>
        <w:outlineLvl w:val="9"/>
        <w:rPr>
          <w:rFonts w:hint="eastAsia"/>
          <w:b/>
          <w:szCs w:val="21"/>
        </w:rPr>
      </w:pPr>
    </w:p>
    <w:p w14:paraId="16715C20">
      <w:pPr>
        <w:spacing w:line="460" w:lineRule="exact"/>
        <w:outlineLvl w:val="9"/>
        <w:rPr>
          <w:rFonts w:hint="eastAsia"/>
          <w:b/>
          <w:szCs w:val="21"/>
        </w:rPr>
      </w:pPr>
    </w:p>
    <w:p w14:paraId="56D5BAB1">
      <w:pPr>
        <w:pStyle w:val="47"/>
        <w:outlineLvl w:val="1"/>
        <w:rPr>
          <w:rFonts w:hint="eastAsia"/>
          <w:sz w:val="21"/>
          <w:szCs w:val="21"/>
        </w:rPr>
      </w:pPr>
      <w:bookmarkStart w:id="104" w:name="_Toc10435"/>
      <w:bookmarkStart w:id="105" w:name="_Toc18368"/>
      <w:r>
        <w:rPr>
          <w:rFonts w:hint="eastAsia"/>
          <w:color w:val="000000"/>
          <w:sz w:val="21"/>
          <w:szCs w:val="21"/>
          <w:lang w:eastAsia="zh-CN"/>
        </w:rPr>
        <w:t>3.</w:t>
      </w:r>
      <w:r>
        <w:rPr>
          <w:rFonts w:hint="eastAsia"/>
          <w:color w:val="000000"/>
          <w:sz w:val="21"/>
          <w:szCs w:val="21"/>
          <w:lang w:val="en-US" w:eastAsia="zh-CN"/>
        </w:rPr>
        <w:t>22</w:t>
      </w:r>
      <w:r>
        <w:rPr>
          <w:color w:val="000000"/>
          <w:sz w:val="21"/>
          <w:szCs w:val="21"/>
          <w:lang w:eastAsia="zh-CN"/>
        </w:rPr>
        <w:t xml:space="preserve"> </w:t>
      </w:r>
      <w:r>
        <w:rPr>
          <w:rFonts w:hint="eastAsia"/>
          <w:color w:val="000000"/>
          <w:sz w:val="21"/>
          <w:szCs w:val="21"/>
          <w:lang w:eastAsia="zh-CN"/>
        </w:rPr>
        <w:t>getOutputPower【</w:t>
      </w:r>
      <w:r>
        <w:rPr>
          <w:rFonts w:hint="default"/>
          <w:color w:val="000000"/>
          <w:sz w:val="21"/>
          <w:szCs w:val="21"/>
          <w:lang w:eastAsia="zh-CN"/>
        </w:rPr>
        <w:t>查询输出功率</w:t>
      </w:r>
      <w:r>
        <w:rPr>
          <w:rFonts w:hint="eastAsia"/>
          <w:color w:val="000000"/>
          <w:sz w:val="21"/>
          <w:szCs w:val="21"/>
          <w:lang w:eastAsia="zh-CN"/>
        </w:rPr>
        <w:t>】</w:t>
      </w:r>
      <w:bookmarkEnd w:id="104"/>
      <w:bookmarkEnd w:id="105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74CB3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199A7DE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7E0C6596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public int getOutputPower()</w:t>
            </w:r>
            <w:r>
              <w:rPr>
                <w:rFonts w:ascii="Microsoft Sans Serif" w:hAnsi="Microsoft Sans Serif" w:eastAsia="华文新魏" w:cs="Microsoft Sans Serif"/>
                <w:kern w:val="0"/>
                <w:szCs w:val="21"/>
              </w:rPr>
              <w:t>;</w:t>
            </w:r>
          </w:p>
        </w:tc>
      </w:tr>
      <w:tr w14:paraId="1C144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368DE7A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0957DB4D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 w:cs="Times New Roman"/>
                <w:kern w:val="0"/>
                <w:szCs w:val="21"/>
                <w:lang w:val="en-US" w:eastAsia="zh-CN"/>
              </w:rPr>
              <w:t>查询输出功率。</w:t>
            </w:r>
          </w:p>
        </w:tc>
      </w:tr>
      <w:tr w14:paraId="466F3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D149896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6C9A82B4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78DA9E19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79F594B5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4B78C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8D48DAD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  <w:p w14:paraId="03E749E4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(</w:t>
            </w:r>
            <w:r>
              <w:rPr>
                <w:rFonts w:hint="eastAsia" w:ascii="Microsoft Sans Serif" w:hAnsi="Microsoft Sans Serif" w:eastAsia="华文新魏" w:cs="Microsoft Sans Serif"/>
                <w:b/>
                <w:szCs w:val="21"/>
                <w:lang w:val="en-US" w:eastAsia="zh-CN"/>
              </w:rPr>
              <w:t>int</w:t>
            </w: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848A52B">
            <w:p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返回输出功率(小于0则获取失败)</w:t>
            </w:r>
          </w:p>
        </w:tc>
      </w:tr>
      <w:tr w14:paraId="4E27D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5AAA82F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4E4FC1CD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</w:rPr>
              <w:t>无</w:t>
            </w:r>
          </w:p>
        </w:tc>
      </w:tr>
    </w:tbl>
    <w:p w14:paraId="3505C7B8">
      <w:pPr>
        <w:spacing w:line="460" w:lineRule="exact"/>
        <w:outlineLvl w:val="9"/>
        <w:rPr>
          <w:rFonts w:hint="eastAsia"/>
          <w:b/>
          <w:szCs w:val="21"/>
        </w:rPr>
      </w:pPr>
    </w:p>
    <w:p w14:paraId="59BFFD21">
      <w:pPr>
        <w:spacing w:line="460" w:lineRule="exact"/>
        <w:outlineLvl w:val="9"/>
        <w:rPr>
          <w:rFonts w:hint="eastAsia"/>
          <w:b/>
          <w:szCs w:val="21"/>
        </w:rPr>
      </w:pPr>
    </w:p>
    <w:p w14:paraId="702B0E21">
      <w:pPr>
        <w:spacing w:line="460" w:lineRule="exact"/>
        <w:outlineLvl w:val="9"/>
        <w:rPr>
          <w:rFonts w:hint="eastAsia"/>
          <w:b/>
          <w:szCs w:val="21"/>
        </w:rPr>
      </w:pPr>
    </w:p>
    <w:p w14:paraId="67F0EA20">
      <w:pPr>
        <w:spacing w:line="460" w:lineRule="exact"/>
        <w:outlineLvl w:val="9"/>
        <w:rPr>
          <w:rFonts w:hint="eastAsia"/>
          <w:b/>
          <w:szCs w:val="21"/>
        </w:rPr>
      </w:pPr>
    </w:p>
    <w:p w14:paraId="613C2F42">
      <w:pPr>
        <w:pStyle w:val="47"/>
        <w:outlineLvl w:val="1"/>
        <w:rPr>
          <w:rFonts w:hint="eastAsia"/>
          <w:sz w:val="21"/>
          <w:szCs w:val="21"/>
        </w:rPr>
      </w:pPr>
      <w:bookmarkStart w:id="106" w:name="_Toc16038"/>
      <w:bookmarkStart w:id="107" w:name="_Toc3690"/>
      <w:r>
        <w:rPr>
          <w:rFonts w:hint="eastAsia"/>
          <w:color w:val="000000"/>
          <w:sz w:val="21"/>
          <w:szCs w:val="21"/>
          <w:lang w:eastAsia="zh-CN"/>
        </w:rPr>
        <w:t>3.</w:t>
      </w:r>
      <w:r>
        <w:rPr>
          <w:rFonts w:hint="eastAsia"/>
          <w:color w:val="000000"/>
          <w:sz w:val="21"/>
          <w:szCs w:val="21"/>
          <w:lang w:val="en-US" w:eastAsia="zh-CN"/>
        </w:rPr>
        <w:t>23</w:t>
      </w:r>
      <w:r>
        <w:rPr>
          <w:color w:val="000000"/>
          <w:sz w:val="21"/>
          <w:szCs w:val="21"/>
          <w:lang w:eastAsia="zh-CN"/>
        </w:rPr>
        <w:t xml:space="preserve"> </w:t>
      </w:r>
      <w:r>
        <w:rPr>
          <w:rFonts w:hint="eastAsia"/>
          <w:color w:val="000000"/>
          <w:sz w:val="21"/>
          <w:szCs w:val="21"/>
          <w:lang w:eastAsia="zh-CN"/>
        </w:rPr>
        <w:t>setFrequencyRegion【设置频率区域】</w:t>
      </w:r>
      <w:bookmarkEnd w:id="106"/>
      <w:bookmarkEnd w:id="107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893"/>
        <w:gridCol w:w="647"/>
        <w:gridCol w:w="4483"/>
      </w:tblGrid>
      <w:tr w14:paraId="1C952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3A5F8DB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EBA48D3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public int setFrequencyRegion(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 xml:space="preserve">int 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btRegion,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 xml:space="preserve">int 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btStartRegion,</w:t>
            </w:r>
          </w:p>
          <w:p w14:paraId="2AFEF3D4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 xml:space="preserve">                              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 xml:space="preserve">int 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btEndRegion)</w:t>
            </w:r>
            <w:r>
              <w:rPr>
                <w:rFonts w:ascii="Microsoft Sans Serif" w:hAnsi="Microsoft Sans Serif" w:eastAsia="华文新魏" w:cs="Microsoft Sans Serif"/>
                <w:kern w:val="0"/>
                <w:szCs w:val="21"/>
              </w:rPr>
              <w:t>;</w:t>
            </w:r>
          </w:p>
        </w:tc>
      </w:tr>
      <w:tr w14:paraId="3228D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38768ED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0FEAA558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 w:cs="Times New Roman"/>
                <w:kern w:val="0"/>
                <w:szCs w:val="21"/>
                <w:lang w:val="en-US" w:eastAsia="zh-CN"/>
              </w:rPr>
              <w:t>设置频率区域（读写器默认支持的频率）。</w:t>
            </w:r>
          </w:p>
        </w:tc>
      </w:tr>
      <w:tr w14:paraId="44BF3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6B70C603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893" w:type="dxa"/>
            <w:shd w:val="clear" w:color="auto" w:fill="FFCC99"/>
            <w:noWrap w:val="0"/>
            <w:vAlign w:val="top"/>
          </w:tcPr>
          <w:p w14:paraId="187E1380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647" w:type="dxa"/>
            <w:shd w:val="clear" w:color="auto" w:fill="FFCC99"/>
            <w:noWrap w:val="0"/>
            <w:vAlign w:val="top"/>
          </w:tcPr>
          <w:p w14:paraId="1B5C527C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4483" w:type="dxa"/>
            <w:shd w:val="clear" w:color="auto" w:fill="FFCC99"/>
            <w:noWrap w:val="0"/>
            <w:vAlign w:val="top"/>
          </w:tcPr>
          <w:p w14:paraId="6939A661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335D0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50312E3C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893" w:type="dxa"/>
            <w:shd w:val="clear" w:color="auto" w:fill="FFFFFF" w:themeFill="background1"/>
            <w:noWrap w:val="0"/>
            <w:vAlign w:val="top"/>
          </w:tcPr>
          <w:p w14:paraId="45947315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btRegion</w:t>
            </w:r>
          </w:p>
        </w:tc>
        <w:tc>
          <w:tcPr>
            <w:tcW w:w="647" w:type="dxa"/>
            <w:shd w:val="clear" w:color="auto" w:fill="FFFFFF" w:themeFill="background1"/>
            <w:noWrap w:val="0"/>
            <w:vAlign w:val="top"/>
          </w:tcPr>
          <w:p w14:paraId="00CD70D8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4483" w:type="dxa"/>
            <w:shd w:val="clear" w:color="auto" w:fill="FFFFFF" w:themeFill="background1"/>
            <w:noWrap w:val="0"/>
            <w:vAlign w:val="top"/>
          </w:tcPr>
          <w:p w14:paraId="0A383DDC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  <w:t>1个字节，频谱频段。</w:t>
            </w:r>
          </w:p>
          <w:p w14:paraId="5A976949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  <w:t>1 - "Chinese band2";</w:t>
            </w:r>
          </w:p>
          <w:p w14:paraId="27141233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  <w:t>2 - "US band";</w:t>
            </w:r>
          </w:p>
          <w:p w14:paraId="6E131078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  <w:t>3 - "Korean band";</w:t>
            </w:r>
          </w:p>
          <w:p w14:paraId="28B262A1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  <w:t>8 - "Chinese band1";</w:t>
            </w:r>
          </w:p>
          <w:p w14:paraId="74F4B41B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 xml:space="preserve">9 </w:t>
            </w:r>
            <w: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  <w:t>- "EU band";</w:t>
            </w:r>
          </w:p>
          <w:p w14:paraId="2C4AAA67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详见：（附录2：频段说明）</w:t>
            </w:r>
          </w:p>
        </w:tc>
      </w:tr>
      <w:tr w14:paraId="601FE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1A45430C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893" w:type="dxa"/>
            <w:shd w:val="clear" w:color="auto" w:fill="FFFFFF" w:themeFill="background1"/>
            <w:noWrap w:val="0"/>
            <w:vAlign w:val="top"/>
          </w:tcPr>
          <w:p w14:paraId="0C53ED46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btStartRegion</w:t>
            </w:r>
          </w:p>
        </w:tc>
        <w:tc>
          <w:tcPr>
            <w:tcW w:w="647" w:type="dxa"/>
            <w:shd w:val="clear" w:color="auto" w:fill="FFFFFF" w:themeFill="background1"/>
            <w:noWrap w:val="0"/>
            <w:vAlign w:val="top"/>
          </w:tcPr>
          <w:p w14:paraId="3DD41B14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4483" w:type="dxa"/>
            <w:shd w:val="clear" w:color="auto" w:fill="FFFFFF" w:themeFill="background1"/>
            <w:noWrap w:val="0"/>
            <w:vAlign w:val="top"/>
          </w:tcPr>
          <w:p w14:paraId="516FC9B8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频谱的起始频点。</w:t>
            </w:r>
          </w:p>
        </w:tc>
      </w:tr>
      <w:tr w14:paraId="43EE7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466AEDA8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893" w:type="dxa"/>
            <w:shd w:val="clear" w:color="auto" w:fill="FFFFFF" w:themeFill="background1"/>
            <w:noWrap w:val="0"/>
            <w:vAlign w:val="top"/>
          </w:tcPr>
          <w:p w14:paraId="5F5F53A9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btEndRegion</w:t>
            </w:r>
          </w:p>
        </w:tc>
        <w:tc>
          <w:tcPr>
            <w:tcW w:w="647" w:type="dxa"/>
            <w:shd w:val="clear" w:color="auto" w:fill="FFFFFF" w:themeFill="background1"/>
            <w:noWrap w:val="0"/>
            <w:vAlign w:val="top"/>
          </w:tcPr>
          <w:p w14:paraId="0954720D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4483" w:type="dxa"/>
            <w:shd w:val="clear" w:color="auto" w:fill="FFFFFF" w:themeFill="background1"/>
            <w:noWrap w:val="0"/>
            <w:vAlign w:val="top"/>
          </w:tcPr>
          <w:p w14:paraId="1A3CCD3B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频谱的终止频点</w:t>
            </w:r>
          </w:p>
          <w:p w14:paraId="2ACEC6A8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设置射频输出频谱的范围。</w:t>
            </w:r>
          </w:p>
          <w:p w14:paraId="4678D45F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</w:p>
          <w:p w14:paraId="15DD8291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 xml:space="preserve">规则是： </w:t>
            </w:r>
          </w:p>
          <w:p w14:paraId="252C9262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1、起始频率和终止频率应在规定的规定范围内。</w:t>
            </w:r>
          </w:p>
          <w:p w14:paraId="16A778AB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2、起始频率应等于或低于终止频率。</w:t>
            </w:r>
          </w:p>
          <w:p w14:paraId="351BB0FD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3、结束频率等于起始频率，即使用单频点。</w:t>
            </w:r>
          </w:p>
        </w:tc>
      </w:tr>
      <w:tr w14:paraId="140DE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A4D2FB4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  <w:p w14:paraId="1E1CB7C6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(</w:t>
            </w:r>
            <w:r>
              <w:rPr>
                <w:rFonts w:hint="eastAsia" w:ascii="Microsoft Sans Serif" w:hAnsi="Microsoft Sans Serif" w:eastAsia="华文新魏" w:cs="Microsoft Sans Serif"/>
                <w:b/>
                <w:szCs w:val="21"/>
                <w:lang w:val="en-US" w:eastAsia="zh-CN"/>
              </w:rPr>
              <w:t>int</w:t>
            </w: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EBA1734">
            <w:p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</w:rPr>
              <w:t>成功：</w:t>
            </w: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0</w:t>
            </w:r>
            <w:r>
              <w:rPr>
                <w:rFonts w:hint="eastAsia" w:ascii="华文新魏" w:hAnsi="宋体" w:eastAsia="华文新魏"/>
                <w:szCs w:val="21"/>
              </w:rPr>
              <w:t>；失败：</w:t>
            </w: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other</w:t>
            </w:r>
            <w:r>
              <w:rPr>
                <w:rFonts w:hint="eastAsia" w:ascii="华文新魏" w:hAnsi="宋体" w:eastAsia="华文新魏"/>
                <w:szCs w:val="21"/>
              </w:rPr>
              <w:t>；</w:t>
            </w:r>
          </w:p>
        </w:tc>
      </w:tr>
      <w:tr w14:paraId="2FBCD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FDDE96B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4DCA4494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</w:rPr>
              <w:t>无</w:t>
            </w:r>
          </w:p>
        </w:tc>
      </w:tr>
    </w:tbl>
    <w:p w14:paraId="6745B7C4">
      <w:pPr>
        <w:spacing w:line="460" w:lineRule="exact"/>
        <w:outlineLvl w:val="9"/>
        <w:rPr>
          <w:rFonts w:hint="eastAsia"/>
          <w:b/>
          <w:szCs w:val="21"/>
        </w:rPr>
      </w:pPr>
    </w:p>
    <w:p w14:paraId="36FF6D36">
      <w:pPr>
        <w:spacing w:line="460" w:lineRule="exact"/>
        <w:outlineLvl w:val="1"/>
        <w:rPr>
          <w:rFonts w:hint="eastAsia"/>
          <w:b/>
          <w:szCs w:val="21"/>
        </w:rPr>
      </w:pPr>
      <w:bookmarkStart w:id="108" w:name="_Toc23405"/>
      <w:bookmarkStart w:id="109" w:name="_Toc20529"/>
      <w:r>
        <w:rPr>
          <w:rFonts w:hint="eastAsia"/>
          <w:b/>
          <w:szCs w:val="21"/>
          <w:lang w:eastAsia="zh-CN"/>
        </w:rPr>
        <w:t>3.</w:t>
      </w:r>
      <w:r>
        <w:rPr>
          <w:rFonts w:hint="eastAsia"/>
          <w:b/>
          <w:szCs w:val="21"/>
          <w:lang w:val="en-US" w:eastAsia="zh-CN"/>
        </w:rPr>
        <w:t>24</w:t>
      </w:r>
      <w:r>
        <w:rPr>
          <w:rFonts w:hint="eastAsia"/>
          <w:b/>
          <w:szCs w:val="21"/>
          <w:lang w:eastAsia="zh-CN"/>
        </w:rPr>
        <w:t xml:space="preserve"> getFrequencyRegion【</w:t>
      </w:r>
      <w:r>
        <w:rPr>
          <w:rFonts w:hint="eastAsia"/>
          <w:b/>
          <w:szCs w:val="21"/>
          <w:lang w:val="en-US" w:eastAsia="zh-CN"/>
        </w:rPr>
        <w:t>获取频率区域</w:t>
      </w:r>
      <w:r>
        <w:rPr>
          <w:rFonts w:hint="eastAsia"/>
          <w:b/>
          <w:szCs w:val="21"/>
          <w:lang w:eastAsia="zh-CN"/>
        </w:rPr>
        <w:t>】</w:t>
      </w:r>
      <w:bookmarkEnd w:id="108"/>
      <w:bookmarkEnd w:id="109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03178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6E952A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FF3EE2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public RfidDate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getFrequencyRegion();</w:t>
            </w:r>
          </w:p>
        </w:tc>
      </w:tr>
      <w:tr w14:paraId="4C2C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1C63AF1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286164A8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获取频率区域。</w:t>
            </w:r>
          </w:p>
        </w:tc>
      </w:tr>
      <w:tr w14:paraId="56004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1D440B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163F2F5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6D850B0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1384A650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0CA80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153D6D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500C337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(RfidDate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C77605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RfidDate rfidDate = mRFIDManager.getFrequencyRegion();</w:t>
            </w:r>
            <w:r>
              <w:rPr>
                <w:rFonts w:hint="eastAsia"/>
                <w:b/>
                <w:szCs w:val="21"/>
              </w:rPr>
              <w:br w:type="textWrapping"/>
            </w:r>
            <w:r>
              <w:rPr>
                <w:rFonts w:hint="eastAsia"/>
                <w:b/>
                <w:szCs w:val="21"/>
              </w:rPr>
              <w:t>rfidDate.getbtRegion();//频谱频段</w:t>
            </w:r>
            <w:r>
              <w:rPr>
                <w:rFonts w:hint="eastAsia"/>
                <w:b/>
                <w:szCs w:val="21"/>
              </w:rPr>
              <w:br w:type="textWrapping"/>
            </w:r>
            <w:r>
              <w:rPr>
                <w:rFonts w:hint="eastAsia"/>
                <w:b/>
                <w:szCs w:val="21"/>
              </w:rPr>
              <w:t>rfidDate.getbtFrequencyStart();//频谱的起始频点。</w:t>
            </w:r>
            <w:r>
              <w:rPr>
                <w:rFonts w:hint="eastAsia"/>
                <w:b/>
                <w:szCs w:val="21"/>
              </w:rPr>
              <w:br w:type="textWrapping"/>
            </w:r>
            <w:r>
              <w:rPr>
                <w:rFonts w:hint="eastAsia"/>
                <w:b/>
                <w:szCs w:val="21"/>
              </w:rPr>
              <w:t>rfidDate.getbtFrequencyEnd();//频谱的终止频点</w:t>
            </w:r>
          </w:p>
          <w:p w14:paraId="184CCCAD">
            <w:pPr>
              <w:spacing w:line="460" w:lineRule="exact"/>
              <w:outlineLvl w:val="9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(rfidDate 如果为null，则获取失败)</w:t>
            </w:r>
          </w:p>
        </w:tc>
      </w:tr>
      <w:tr w14:paraId="51E81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D1CC3E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768ADA7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56770A61">
      <w:pPr>
        <w:spacing w:line="460" w:lineRule="exact"/>
        <w:outlineLvl w:val="9"/>
        <w:rPr>
          <w:rFonts w:hint="eastAsia"/>
          <w:b/>
          <w:szCs w:val="21"/>
        </w:rPr>
      </w:pPr>
    </w:p>
    <w:p w14:paraId="295F8218">
      <w:pPr>
        <w:spacing w:line="460" w:lineRule="exact"/>
        <w:outlineLvl w:val="9"/>
        <w:rPr>
          <w:rFonts w:hint="eastAsia"/>
          <w:b/>
          <w:szCs w:val="21"/>
        </w:rPr>
      </w:pPr>
    </w:p>
    <w:p w14:paraId="0C8EDC00">
      <w:pPr>
        <w:spacing w:line="460" w:lineRule="exact"/>
        <w:outlineLvl w:val="1"/>
        <w:rPr>
          <w:rFonts w:hint="eastAsia"/>
          <w:b/>
          <w:szCs w:val="21"/>
        </w:rPr>
      </w:pPr>
      <w:bookmarkStart w:id="110" w:name="_Toc32314"/>
      <w:r>
        <w:rPr>
          <w:rFonts w:hint="eastAsia"/>
          <w:b/>
          <w:szCs w:val="21"/>
          <w:lang w:eastAsia="zh-CN"/>
        </w:rPr>
        <w:t>3.</w:t>
      </w:r>
      <w:r>
        <w:rPr>
          <w:rFonts w:hint="eastAsia"/>
          <w:b/>
          <w:szCs w:val="21"/>
          <w:lang w:val="en-US" w:eastAsia="zh-CN"/>
        </w:rPr>
        <w:t>25</w:t>
      </w:r>
      <w:r>
        <w:rPr>
          <w:rFonts w:hint="eastAsia"/>
          <w:b/>
          <w:szCs w:val="21"/>
          <w:lang w:eastAsia="zh-CN"/>
        </w:rPr>
        <w:t xml:space="preserve"> addMask【</w:t>
      </w:r>
      <w:r>
        <w:rPr>
          <w:rFonts w:hint="eastAsia"/>
          <w:b/>
          <w:szCs w:val="21"/>
          <w:lang w:val="en-US" w:eastAsia="zh-CN"/>
        </w:rPr>
        <w:t>添加掩码</w:t>
      </w:r>
      <w:r>
        <w:rPr>
          <w:rFonts w:hint="eastAsia"/>
          <w:b/>
          <w:szCs w:val="21"/>
          <w:lang w:eastAsia="zh-CN"/>
        </w:rPr>
        <w:t>】（</w:t>
      </w:r>
      <w:r>
        <w:rPr>
          <w:rFonts w:hint="eastAsia"/>
          <w:b/>
          <w:szCs w:val="21"/>
          <w:lang w:val="en-US" w:eastAsia="zh-CN"/>
        </w:rPr>
        <w:t>短距不支持</w:t>
      </w:r>
      <w:r>
        <w:rPr>
          <w:rFonts w:hint="eastAsia"/>
          <w:b/>
          <w:szCs w:val="21"/>
          <w:lang w:eastAsia="zh-CN"/>
        </w:rPr>
        <w:t>）</w:t>
      </w:r>
      <w:bookmarkEnd w:id="110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875"/>
        <w:gridCol w:w="3888"/>
      </w:tblGrid>
      <w:tr w14:paraId="2EE7A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1D7E01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6363CB3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public void addMask(int mem,int startAddress,int len,String data)</w:t>
            </w:r>
          </w:p>
        </w:tc>
      </w:tr>
      <w:tr w14:paraId="66DF5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5E82352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352E26FC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添加盘点时候的过滤参数</w:t>
            </w:r>
          </w:p>
        </w:tc>
      </w:tr>
      <w:tr w14:paraId="28E00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center"/>
          </w:tcPr>
          <w:p w14:paraId="0FE20BF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49FC5CD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875" w:type="dxa"/>
            <w:shd w:val="clear" w:color="auto" w:fill="FFCC99"/>
            <w:noWrap w:val="0"/>
            <w:vAlign w:val="top"/>
          </w:tcPr>
          <w:p w14:paraId="214C73F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3888" w:type="dxa"/>
            <w:shd w:val="clear" w:color="auto" w:fill="FFCC99"/>
            <w:noWrap w:val="0"/>
            <w:vAlign w:val="top"/>
          </w:tcPr>
          <w:p w14:paraId="5A6198F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29572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3AE87D0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172AB33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mem</w:t>
            </w:r>
          </w:p>
        </w:tc>
        <w:tc>
          <w:tcPr>
            <w:tcW w:w="1875" w:type="dxa"/>
            <w:shd w:val="clear" w:color="auto" w:fill="FFFFFF" w:themeFill="background1"/>
            <w:noWrap w:val="0"/>
            <w:vAlign w:val="top"/>
          </w:tcPr>
          <w:p w14:paraId="1D7A4C8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3888" w:type="dxa"/>
            <w:shd w:val="clear" w:color="auto" w:fill="FFFFFF" w:themeFill="background1"/>
            <w:noWrap w:val="0"/>
            <w:vAlign w:val="top"/>
          </w:tcPr>
          <w:p w14:paraId="165EB69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过滤区域：</w:t>
            </w:r>
          </w:p>
          <w:p w14:paraId="3D65AB81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0 - 密码区，前2个字是销毁密码，后2个字是访问密码</w:t>
            </w:r>
          </w:p>
          <w:p w14:paraId="4DFD419D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1 - EPC区</w:t>
            </w:r>
          </w:p>
          <w:p w14:paraId="2E647BD3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2 - TID区</w:t>
            </w:r>
          </w:p>
          <w:p w14:paraId="3C8927B7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3 - 用户区</w:t>
            </w:r>
          </w:p>
        </w:tc>
      </w:tr>
      <w:tr w14:paraId="65938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70F84E1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7E7D0668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startAddress</w:t>
            </w:r>
          </w:p>
        </w:tc>
        <w:tc>
          <w:tcPr>
            <w:tcW w:w="1875" w:type="dxa"/>
            <w:shd w:val="clear" w:color="auto" w:fill="FFFFFF" w:themeFill="background1"/>
            <w:noWrap w:val="0"/>
            <w:vAlign w:val="top"/>
          </w:tcPr>
          <w:p w14:paraId="178DA7B0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3888" w:type="dxa"/>
            <w:shd w:val="clear" w:color="auto" w:fill="FFFFFF" w:themeFill="background1"/>
            <w:noWrap w:val="0"/>
            <w:vAlign w:val="top"/>
          </w:tcPr>
          <w:p w14:paraId="60BE54C5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起始地址</w:t>
            </w:r>
          </w:p>
        </w:tc>
      </w:tr>
      <w:tr w14:paraId="3FF78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3144526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26CC43C0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len</w:t>
            </w:r>
          </w:p>
        </w:tc>
        <w:tc>
          <w:tcPr>
            <w:tcW w:w="1875" w:type="dxa"/>
            <w:shd w:val="clear" w:color="auto" w:fill="FFFFFF" w:themeFill="background1"/>
            <w:noWrap w:val="0"/>
            <w:vAlign w:val="top"/>
          </w:tcPr>
          <w:p w14:paraId="06554EA9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3888" w:type="dxa"/>
            <w:shd w:val="clear" w:color="auto" w:fill="FFFFFF" w:themeFill="background1"/>
            <w:noWrap w:val="0"/>
            <w:vAlign w:val="top"/>
          </w:tcPr>
          <w:p w14:paraId="30D11FA0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过滤长度</w:t>
            </w:r>
          </w:p>
        </w:tc>
      </w:tr>
      <w:tr w14:paraId="70F9B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5010A41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53588021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data</w:t>
            </w:r>
          </w:p>
        </w:tc>
        <w:tc>
          <w:tcPr>
            <w:tcW w:w="1875" w:type="dxa"/>
            <w:shd w:val="clear" w:color="auto" w:fill="FFFFFF" w:themeFill="background1"/>
            <w:noWrap w:val="0"/>
            <w:vAlign w:val="top"/>
          </w:tcPr>
          <w:p w14:paraId="10E2794B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String </w:t>
            </w:r>
          </w:p>
        </w:tc>
        <w:tc>
          <w:tcPr>
            <w:tcW w:w="3888" w:type="dxa"/>
            <w:shd w:val="clear" w:color="auto" w:fill="FFFFFF" w:themeFill="background1"/>
            <w:noWrap w:val="0"/>
            <w:vAlign w:val="top"/>
          </w:tcPr>
          <w:p w14:paraId="4CC5DC92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过滤数据（偶数长度）</w:t>
            </w:r>
          </w:p>
        </w:tc>
      </w:tr>
      <w:tr w14:paraId="40F07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58D5C61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7FF65884">
            <w:pPr>
              <w:spacing w:line="460" w:lineRule="exact"/>
              <w:outlineLvl w:val="9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Void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7267B60B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</w:p>
        </w:tc>
      </w:tr>
      <w:tr w14:paraId="1BD5E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5C10EB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402DC00D">
            <w:pPr>
              <w:spacing w:line="460" w:lineRule="exact"/>
              <w:outlineLvl w:val="9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例子:</w:t>
            </w:r>
          </w:p>
          <w:p w14:paraId="575139AA">
            <w:pPr>
              <w:spacing w:line="460" w:lineRule="exact"/>
              <w:outlineLvl w:val="9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标签内容 :</w:t>
            </w:r>
          </w:p>
          <w:p w14:paraId="737E551A">
            <w:pPr>
              <w:spacing w:line="460" w:lineRule="exact"/>
              <w:outlineLvl w:val="9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Epc:123456789</w:t>
            </w:r>
          </w:p>
          <w:p w14:paraId="10A5FA5E">
            <w:pPr>
              <w:spacing w:line="460" w:lineRule="exact"/>
              <w:outlineLvl w:val="9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Tid:234567891</w:t>
            </w:r>
          </w:p>
          <w:p w14:paraId="59018B91">
            <w:pPr>
              <w:spacing w:line="460" w:lineRule="exact"/>
              <w:outlineLvl w:val="9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User:345678912</w:t>
            </w:r>
          </w:p>
          <w:p w14:paraId="0529D260">
            <w:pPr>
              <w:spacing w:line="460" w:lineRule="exact"/>
              <w:outlineLvl w:val="9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如果要过滤从第二个字母开始的TID区域，则需要使用4567过滤数据。您应该设置:</w:t>
            </w:r>
          </w:p>
          <w:p w14:paraId="77646CA8">
            <w:pPr>
              <w:spacing w:line="460" w:lineRule="exact"/>
              <w:outlineLvl w:val="9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 xml:space="preserve"> mem:2,startAddress:2,len：4，data:4567.</w:t>
            </w:r>
          </w:p>
          <w:p w14:paraId="103B2F5D">
            <w:pPr>
              <w:spacing w:line="460" w:lineRule="exact"/>
              <w:outlineLvl w:val="9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startAddress：字符在区域中的位置(位置从0开始)。</w:t>
            </w:r>
          </w:p>
          <w:p w14:paraId="56996602">
            <w:pPr>
              <w:spacing w:line="460" w:lineRule="exact"/>
              <w:outlineLvl w:val="9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 xml:space="preserve">len： 字符个数 </w:t>
            </w:r>
          </w:p>
          <w:p w14:paraId="24335772">
            <w:pPr>
              <w:spacing w:line="460" w:lineRule="exact"/>
              <w:outlineLvl w:val="9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The code:mRfidManager.addMask(2,2,4,”4567”)</w:t>
            </w:r>
          </w:p>
          <w:p w14:paraId="10A5D01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</w:tr>
    </w:tbl>
    <w:p w14:paraId="57295D57">
      <w:pPr>
        <w:spacing w:line="460" w:lineRule="exact"/>
        <w:outlineLvl w:val="9"/>
        <w:rPr>
          <w:rFonts w:hint="eastAsia"/>
          <w:b/>
          <w:szCs w:val="21"/>
          <w:lang w:val="en-US" w:eastAsia="zh-CN"/>
        </w:rPr>
      </w:pPr>
    </w:p>
    <w:p w14:paraId="253ECBE1">
      <w:pPr>
        <w:spacing w:line="460" w:lineRule="exact"/>
        <w:outlineLvl w:val="1"/>
        <w:rPr>
          <w:rFonts w:hint="eastAsia"/>
          <w:b/>
          <w:szCs w:val="21"/>
        </w:rPr>
      </w:pPr>
      <w:bookmarkStart w:id="111" w:name="_Toc15343"/>
      <w:r>
        <w:rPr>
          <w:rFonts w:hint="eastAsia"/>
          <w:b/>
          <w:szCs w:val="21"/>
          <w:lang w:eastAsia="zh-CN"/>
        </w:rPr>
        <w:t>3.</w:t>
      </w:r>
      <w:r>
        <w:rPr>
          <w:rFonts w:hint="eastAsia"/>
          <w:b/>
          <w:szCs w:val="21"/>
          <w:lang w:val="en-US" w:eastAsia="zh-CN"/>
        </w:rPr>
        <w:t>26</w:t>
      </w:r>
      <w:r>
        <w:rPr>
          <w:rFonts w:hint="eastAsia"/>
          <w:b/>
          <w:szCs w:val="21"/>
          <w:lang w:eastAsia="zh-CN"/>
        </w:rPr>
        <w:t xml:space="preserve"> clearMask【</w:t>
      </w:r>
      <w:r>
        <w:rPr>
          <w:rFonts w:hint="eastAsia"/>
          <w:b/>
          <w:szCs w:val="21"/>
          <w:lang w:val="en-US" w:eastAsia="zh-CN"/>
        </w:rPr>
        <w:t>清除掩码</w:t>
      </w:r>
      <w:r>
        <w:rPr>
          <w:rFonts w:hint="eastAsia"/>
          <w:b/>
          <w:szCs w:val="21"/>
          <w:lang w:eastAsia="zh-CN"/>
        </w:rPr>
        <w:t>】</w:t>
      </w:r>
      <w:bookmarkEnd w:id="111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875"/>
        <w:gridCol w:w="3888"/>
      </w:tblGrid>
      <w:tr w14:paraId="7BAC3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6ED726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5161F6D4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public void clearMask();</w:t>
            </w:r>
          </w:p>
        </w:tc>
      </w:tr>
      <w:tr w14:paraId="47653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4D4D09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1E7FD344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清除掩码数据</w:t>
            </w:r>
          </w:p>
        </w:tc>
      </w:tr>
      <w:tr w14:paraId="18406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8B1ED8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2879149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875" w:type="dxa"/>
            <w:shd w:val="clear" w:color="auto" w:fill="FFCC99"/>
            <w:noWrap w:val="0"/>
            <w:vAlign w:val="top"/>
          </w:tcPr>
          <w:p w14:paraId="6DBF567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3888" w:type="dxa"/>
            <w:shd w:val="clear" w:color="auto" w:fill="FFCC99"/>
            <w:noWrap w:val="0"/>
            <w:vAlign w:val="top"/>
          </w:tcPr>
          <w:p w14:paraId="6CD3C98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19262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FF5A2FF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Void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76B77B15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</w:p>
        </w:tc>
      </w:tr>
      <w:tr w14:paraId="16BCE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6DD2CA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6658EC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17D7D621">
      <w:pPr>
        <w:spacing w:line="460" w:lineRule="exact"/>
        <w:outlineLvl w:val="9"/>
        <w:rPr>
          <w:rFonts w:hint="eastAsia"/>
          <w:b/>
          <w:szCs w:val="21"/>
        </w:rPr>
      </w:pPr>
    </w:p>
    <w:p w14:paraId="0064D1EC">
      <w:pPr>
        <w:spacing w:line="460" w:lineRule="exact"/>
        <w:outlineLvl w:val="9"/>
        <w:rPr>
          <w:rFonts w:hint="eastAsia"/>
          <w:b/>
          <w:szCs w:val="21"/>
        </w:rPr>
      </w:pPr>
    </w:p>
    <w:p w14:paraId="14855F98">
      <w:pPr>
        <w:spacing w:line="460" w:lineRule="exact"/>
        <w:outlineLvl w:val="1"/>
        <w:rPr>
          <w:rFonts w:hint="eastAsia"/>
          <w:b/>
          <w:szCs w:val="21"/>
        </w:rPr>
      </w:pPr>
      <w:bookmarkStart w:id="112" w:name="_Toc27161"/>
      <w:bookmarkStart w:id="113" w:name="_Toc1422"/>
      <w:r>
        <w:rPr>
          <w:rFonts w:hint="eastAsia" w:eastAsia="宋体"/>
          <w:b/>
          <w:szCs w:val="21"/>
          <w:lang w:eastAsia="zh-CN"/>
        </w:rPr>
        <w:t>3.</w:t>
      </w:r>
      <w:r>
        <w:rPr>
          <w:rFonts w:hint="eastAsia"/>
          <w:b/>
          <w:szCs w:val="21"/>
          <w:lang w:val="en-US" w:eastAsia="zh-CN"/>
        </w:rPr>
        <w:t>27</w:t>
      </w:r>
      <w:r>
        <w:rPr>
          <w:rFonts w:hint="eastAsia" w:eastAsia="宋体"/>
          <w:b/>
          <w:szCs w:val="21"/>
          <w:lang w:eastAsia="zh-CN"/>
        </w:rPr>
        <w:t xml:space="preserve"> unregisterCallback【</w:t>
      </w:r>
      <w:r>
        <w:rPr>
          <w:rFonts w:hint="eastAsia" w:ascii="Times New Roman" w:eastAsia="宋体"/>
          <w:b/>
          <w:szCs w:val="21"/>
          <w:lang w:val="en-US" w:eastAsia="zh-CN"/>
        </w:rPr>
        <w:t>注销回调</w:t>
      </w:r>
      <w:r>
        <w:rPr>
          <w:rFonts w:hint="eastAsia" w:eastAsia="宋体"/>
          <w:b/>
          <w:szCs w:val="21"/>
          <w:lang w:eastAsia="zh-CN"/>
        </w:rPr>
        <w:t>】</w:t>
      </w:r>
      <w:bookmarkEnd w:id="112"/>
      <w:bookmarkEnd w:id="113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93"/>
        <w:gridCol w:w="2020"/>
        <w:gridCol w:w="3910"/>
      </w:tblGrid>
      <w:tr w14:paraId="5A7E8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A126B8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5FDF0562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public void unregisterCallback(IRfidCallback cb);</w:t>
            </w:r>
          </w:p>
        </w:tc>
      </w:tr>
      <w:tr w14:paraId="25C0F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8AC888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0216E71E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注销回调。</w:t>
            </w:r>
          </w:p>
        </w:tc>
      </w:tr>
      <w:tr w14:paraId="68BAB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3F44984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093" w:type="dxa"/>
            <w:shd w:val="clear" w:color="auto" w:fill="FFCC99"/>
            <w:noWrap w:val="0"/>
            <w:vAlign w:val="top"/>
          </w:tcPr>
          <w:p w14:paraId="56D81D2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020" w:type="dxa"/>
            <w:shd w:val="clear" w:color="auto" w:fill="FFCC99"/>
            <w:noWrap w:val="0"/>
            <w:vAlign w:val="top"/>
          </w:tcPr>
          <w:p w14:paraId="403C396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3910" w:type="dxa"/>
            <w:shd w:val="clear" w:color="auto" w:fill="FFCC99"/>
            <w:noWrap w:val="0"/>
            <w:vAlign w:val="top"/>
          </w:tcPr>
          <w:p w14:paraId="373A119C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3F4A8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7F3B9AE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093" w:type="dxa"/>
            <w:shd w:val="clear" w:color="auto" w:fill="FFFFFF" w:themeFill="background1"/>
            <w:noWrap w:val="0"/>
            <w:vAlign w:val="top"/>
          </w:tcPr>
          <w:p w14:paraId="07D06FD3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/>
              </w:rPr>
            </w:pP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cb</w:t>
            </w:r>
          </w:p>
        </w:tc>
        <w:tc>
          <w:tcPr>
            <w:tcW w:w="2020" w:type="dxa"/>
            <w:shd w:val="clear" w:color="auto" w:fill="FFFFFF" w:themeFill="background1"/>
            <w:noWrap w:val="0"/>
            <w:vAlign w:val="top"/>
          </w:tcPr>
          <w:p w14:paraId="42CDD339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IRfidCallback</w:t>
            </w:r>
          </w:p>
        </w:tc>
        <w:tc>
          <w:tcPr>
            <w:tcW w:w="3910" w:type="dxa"/>
            <w:shd w:val="clear" w:color="auto" w:fill="FFFFFF" w:themeFill="background1"/>
            <w:noWrap w:val="0"/>
            <w:vAlign w:val="top"/>
          </w:tcPr>
          <w:p w14:paraId="5A324D62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回调</w:t>
            </w:r>
          </w:p>
        </w:tc>
      </w:tr>
      <w:tr w14:paraId="02E8E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229ACF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5682D0B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(</w:t>
            </w: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void</w:t>
            </w:r>
            <w:r>
              <w:rPr>
                <w:rFonts w:hint="eastAsia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928A1B0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无</w:t>
            </w:r>
          </w:p>
        </w:tc>
      </w:tr>
      <w:tr w14:paraId="6E9AA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F81E59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0333CC3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2B86EF51">
      <w:pPr>
        <w:spacing w:line="460" w:lineRule="exact"/>
        <w:outlineLvl w:val="9"/>
        <w:rPr>
          <w:rFonts w:hint="eastAsia"/>
          <w:b/>
          <w:szCs w:val="21"/>
        </w:rPr>
      </w:pPr>
    </w:p>
    <w:p w14:paraId="2D977C79">
      <w:pPr>
        <w:pStyle w:val="47"/>
        <w:outlineLvl w:val="1"/>
        <w:rPr>
          <w:rFonts w:hint="eastAsia"/>
          <w:sz w:val="21"/>
          <w:szCs w:val="21"/>
        </w:rPr>
      </w:pPr>
      <w:bookmarkStart w:id="114" w:name="_Toc17333"/>
      <w:bookmarkStart w:id="115" w:name="_Toc20969"/>
      <w:r>
        <w:rPr>
          <w:rFonts w:hint="eastAsia"/>
          <w:color w:val="000000"/>
          <w:sz w:val="21"/>
          <w:szCs w:val="21"/>
          <w:lang w:eastAsia="zh-CN"/>
        </w:rPr>
        <w:t>3.</w:t>
      </w:r>
      <w:r>
        <w:rPr>
          <w:rFonts w:hint="eastAsia"/>
          <w:color w:val="000000"/>
          <w:sz w:val="21"/>
          <w:szCs w:val="21"/>
          <w:lang w:val="en-US" w:eastAsia="zh-CN"/>
        </w:rPr>
        <w:t>28</w:t>
      </w:r>
      <w:r>
        <w:rPr>
          <w:color w:val="000000"/>
          <w:sz w:val="21"/>
          <w:szCs w:val="21"/>
          <w:lang w:eastAsia="zh-CN"/>
        </w:rPr>
        <w:t xml:space="preserve"> </w:t>
      </w:r>
      <w:r>
        <w:rPr>
          <w:rFonts w:hint="eastAsia"/>
          <w:color w:val="000000"/>
          <w:sz w:val="21"/>
          <w:szCs w:val="21"/>
          <w:lang w:eastAsia="zh-CN"/>
        </w:rPr>
        <w:t>getModuleFirmware【</w:t>
      </w:r>
      <w:r>
        <w:rPr>
          <w:rFonts w:hint="eastAsia"/>
          <w:color w:val="000000"/>
          <w:sz w:val="21"/>
          <w:szCs w:val="21"/>
          <w:lang w:val="en-US" w:eastAsia="zh-CN"/>
        </w:rPr>
        <w:t>获取模块固件信息</w:t>
      </w:r>
      <w:r>
        <w:rPr>
          <w:rFonts w:hint="eastAsia"/>
          <w:color w:val="000000"/>
          <w:sz w:val="21"/>
          <w:szCs w:val="21"/>
          <w:lang w:eastAsia="zh-CN"/>
        </w:rPr>
        <w:t>】</w:t>
      </w:r>
      <w:bookmarkEnd w:id="114"/>
      <w:bookmarkEnd w:id="115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93"/>
        <w:gridCol w:w="2020"/>
        <w:gridCol w:w="3910"/>
      </w:tblGrid>
      <w:tr w14:paraId="33899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D781F2C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5666C0AE">
            <w:pPr>
              <w:widowControl/>
              <w:jc w:val="left"/>
              <w:rPr>
                <w:rFonts w:hint="default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public String getModuleFirmware();</w:t>
            </w:r>
          </w:p>
        </w:tc>
      </w:tr>
      <w:tr w14:paraId="40BB4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307A986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2EB37302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  <w:t>获取模块固件信息</w:t>
            </w:r>
          </w:p>
        </w:tc>
      </w:tr>
      <w:tr w14:paraId="1A7C3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EE18281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093" w:type="dxa"/>
            <w:shd w:val="clear" w:color="auto" w:fill="FFCC99"/>
            <w:noWrap w:val="0"/>
            <w:vAlign w:val="top"/>
          </w:tcPr>
          <w:p w14:paraId="745E95CE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2020" w:type="dxa"/>
            <w:shd w:val="clear" w:color="auto" w:fill="FFCC99"/>
            <w:noWrap w:val="0"/>
            <w:vAlign w:val="top"/>
          </w:tcPr>
          <w:p w14:paraId="5C2191F4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3910" w:type="dxa"/>
            <w:shd w:val="clear" w:color="auto" w:fill="FFCC99"/>
            <w:noWrap w:val="0"/>
            <w:vAlign w:val="top"/>
          </w:tcPr>
          <w:p w14:paraId="362F18A4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5C0FC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4C48D97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  <w:p w14:paraId="4CD61D9E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(</w:t>
            </w:r>
            <w:r>
              <w:rPr>
                <w:rFonts w:hint="eastAsia" w:ascii="Microsoft Sans Serif" w:hAnsi="Microsoft Sans Serif" w:eastAsia="华文新魏" w:cs="Microsoft Sans Serif"/>
                <w:b/>
                <w:szCs w:val="21"/>
                <w:lang w:val="en-US" w:eastAsia="zh-CN"/>
              </w:rPr>
              <w:t>String</w:t>
            </w: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B9161F9">
            <w:p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模块信息</w:t>
            </w:r>
          </w:p>
        </w:tc>
      </w:tr>
      <w:tr w14:paraId="5F8B4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6CCC5F5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558BEABF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</w:rPr>
              <w:t>无</w:t>
            </w:r>
          </w:p>
        </w:tc>
      </w:tr>
    </w:tbl>
    <w:p w14:paraId="1F2F9761">
      <w:pPr>
        <w:spacing w:line="460" w:lineRule="exact"/>
        <w:outlineLvl w:val="9"/>
        <w:rPr>
          <w:rFonts w:hint="eastAsia"/>
          <w:b/>
          <w:szCs w:val="21"/>
        </w:rPr>
      </w:pPr>
    </w:p>
    <w:p w14:paraId="7E733B1A">
      <w:pPr>
        <w:spacing w:line="460" w:lineRule="exact"/>
        <w:outlineLvl w:val="9"/>
        <w:rPr>
          <w:rFonts w:hint="default"/>
          <w:b/>
          <w:szCs w:val="21"/>
          <w:lang w:val="en-US" w:eastAsia="zh-CN"/>
        </w:rPr>
      </w:pPr>
    </w:p>
    <w:p w14:paraId="488AC8F1">
      <w:pPr>
        <w:pStyle w:val="47"/>
        <w:outlineLvl w:val="1"/>
        <w:rPr>
          <w:rFonts w:hint="eastAsia"/>
          <w:sz w:val="21"/>
          <w:szCs w:val="21"/>
        </w:rPr>
      </w:pPr>
      <w:bookmarkStart w:id="116" w:name="_Toc30133"/>
      <w:bookmarkStart w:id="117" w:name="_Toc108621302"/>
      <w:bookmarkStart w:id="118" w:name="_Toc7394"/>
      <w:r>
        <w:rPr>
          <w:rFonts w:hint="eastAsia"/>
          <w:color w:val="000000"/>
          <w:sz w:val="21"/>
          <w:szCs w:val="21"/>
          <w:lang w:val="en-US" w:eastAsia="zh-CN"/>
        </w:rPr>
        <w:t>3.29</w:t>
      </w:r>
      <w:r>
        <w:rPr>
          <w:color w:val="000000"/>
          <w:sz w:val="21"/>
          <w:szCs w:val="21"/>
          <w:lang w:eastAsia="zh-CN"/>
        </w:rPr>
        <w:t xml:space="preserve"> </w:t>
      </w:r>
      <w:r>
        <w:rPr>
          <w:rFonts w:hint="eastAsia"/>
          <w:color w:val="000000"/>
          <w:sz w:val="21"/>
          <w:szCs w:val="21"/>
          <w:lang w:eastAsia="zh-CN"/>
        </w:rPr>
        <w:t>setScanInterval【设置</w:t>
      </w:r>
      <w:r>
        <w:rPr>
          <w:rFonts w:hint="eastAsia"/>
          <w:color w:val="000000"/>
          <w:sz w:val="21"/>
          <w:szCs w:val="21"/>
          <w:lang w:val="en-US" w:eastAsia="zh-CN"/>
        </w:rPr>
        <w:t>盘存间隔时间</w:t>
      </w:r>
      <w:r>
        <w:rPr>
          <w:rFonts w:hint="eastAsia"/>
          <w:color w:val="000000"/>
          <w:sz w:val="21"/>
          <w:szCs w:val="21"/>
          <w:lang w:eastAsia="zh-CN"/>
        </w:rPr>
        <w:t>】</w:t>
      </w:r>
      <w:bookmarkEnd w:id="116"/>
      <w:bookmarkEnd w:id="117"/>
      <w:bookmarkEnd w:id="118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875"/>
        <w:gridCol w:w="3888"/>
      </w:tblGrid>
      <w:tr w14:paraId="128A6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8A5385D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0AB6F5EE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public int setScanInterval( int interval)</w:t>
            </w:r>
          </w:p>
        </w:tc>
      </w:tr>
      <w:tr w14:paraId="68E41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F2C5946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44BB5852">
            <w:pPr>
              <w:jc w:val="left"/>
              <w:rPr>
                <w:rFonts w:hint="eastAsia" w:ascii="华文新魏" w:hAnsi="宋体" w:eastAsia="华文新魏"/>
                <w:kern w:val="0"/>
                <w:szCs w:val="21"/>
              </w:rPr>
            </w:pPr>
            <w:r>
              <w:rPr>
                <w:rFonts w:hint="eastAsia" w:ascii="华文新魏" w:hAnsi="宋体" w:eastAsia="华文新魏"/>
                <w:kern w:val="0"/>
                <w:szCs w:val="21"/>
              </w:rPr>
              <w:t>设置启用盘点后使用的询查参数</w:t>
            </w:r>
          </w:p>
        </w:tc>
      </w:tr>
      <w:tr w14:paraId="4DECA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72CD6B1B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75BF5934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875" w:type="dxa"/>
            <w:shd w:val="clear" w:color="auto" w:fill="FFCC99"/>
            <w:noWrap w:val="0"/>
            <w:vAlign w:val="top"/>
          </w:tcPr>
          <w:p w14:paraId="1FA6027B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3888" w:type="dxa"/>
            <w:shd w:val="clear" w:color="auto" w:fill="FFCC99"/>
            <w:noWrap w:val="0"/>
            <w:vAlign w:val="top"/>
          </w:tcPr>
          <w:p w14:paraId="21672EFB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1EBAC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3842506A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389F92C3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interval</w:t>
            </w:r>
          </w:p>
        </w:tc>
        <w:tc>
          <w:tcPr>
            <w:tcW w:w="1875" w:type="dxa"/>
            <w:noWrap w:val="0"/>
            <w:vAlign w:val="top"/>
          </w:tcPr>
          <w:p w14:paraId="1E6BC479">
            <w:pPr>
              <w:rPr>
                <w:rFonts w:hint="eastAsia" w:ascii="Microsoft Sans Serif" w:hAnsi="Microsoft Sans Serif" w:eastAsia="华文新魏" w:cs="Microsoft Sans Serif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  <w:lang w:val="en-US" w:eastAsia="zh-CN"/>
              </w:rPr>
              <w:t>int</w:t>
            </w:r>
          </w:p>
        </w:tc>
        <w:tc>
          <w:tcPr>
            <w:tcW w:w="3888" w:type="dxa"/>
            <w:noWrap w:val="0"/>
            <w:vAlign w:val="top"/>
          </w:tcPr>
          <w:p w14:paraId="4A7864AE">
            <w:pPr>
              <w:rPr>
                <w:rFonts w:hint="eastAsia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参数为 0-6；</w:t>
            </w:r>
          </w:p>
          <w:p w14:paraId="2CE028E9">
            <w:pPr>
              <w:rPr>
                <w:rFonts w:hint="eastAsia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分别对应：</w:t>
            </w:r>
          </w:p>
          <w:p w14:paraId="248C1AF4">
            <w:pPr>
              <w:rPr>
                <w:rFonts w:hint="eastAsia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0-0ms</w:t>
            </w:r>
          </w:p>
          <w:p w14:paraId="438A97BA">
            <w:p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1-10ms</w:t>
            </w:r>
          </w:p>
          <w:p w14:paraId="4E2C923B">
            <w:pPr>
              <w:rPr>
                <w:rFonts w:hint="eastAsia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2-20ms</w:t>
            </w:r>
          </w:p>
          <w:p w14:paraId="600B5837">
            <w:pPr>
              <w:rPr>
                <w:rFonts w:hint="eastAsia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3-30ms</w:t>
            </w:r>
          </w:p>
          <w:p w14:paraId="6174D438">
            <w:pPr>
              <w:rPr>
                <w:rFonts w:hint="eastAsia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4-40ms</w:t>
            </w:r>
          </w:p>
          <w:p w14:paraId="7EA3911F">
            <w:p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5</w:t>
            </w:r>
            <w:r>
              <w:rPr>
                <w:rFonts w:hint="default" w:ascii="华文新魏" w:hAnsi="宋体" w:eastAsia="华文新魏"/>
                <w:szCs w:val="21"/>
                <w:lang w:val="en-US" w:eastAsia="zh-CN"/>
              </w:rPr>
              <w:t>-</w:t>
            </w: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5</w:t>
            </w:r>
            <w:r>
              <w:rPr>
                <w:rFonts w:hint="default" w:ascii="华文新魏" w:hAnsi="宋体" w:eastAsia="华文新魏"/>
                <w:szCs w:val="21"/>
                <w:lang w:val="en-US" w:eastAsia="zh-CN"/>
              </w:rPr>
              <w:t>0ms</w:t>
            </w:r>
          </w:p>
          <w:p w14:paraId="4E61D7AB">
            <w:p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6</w:t>
            </w:r>
            <w:r>
              <w:rPr>
                <w:rFonts w:hint="default" w:ascii="华文新魏" w:hAnsi="宋体" w:eastAsia="华文新魏"/>
                <w:szCs w:val="21"/>
                <w:lang w:val="en-US" w:eastAsia="zh-CN"/>
              </w:rPr>
              <w:t>-</w:t>
            </w: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6</w:t>
            </w:r>
            <w:r>
              <w:rPr>
                <w:rFonts w:hint="default" w:ascii="华文新魏" w:hAnsi="宋体" w:eastAsia="华文新魏"/>
                <w:szCs w:val="21"/>
                <w:lang w:val="en-US" w:eastAsia="zh-CN"/>
              </w:rPr>
              <w:t>0ms</w:t>
            </w:r>
          </w:p>
          <w:p w14:paraId="5CE451A5">
            <w:p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即 interval*10ms为实际</w:t>
            </w:r>
            <w:r>
              <w:rPr>
                <w:rFonts w:hint="default" w:ascii="华文新魏" w:hAnsi="宋体" w:eastAsia="华文新魏"/>
                <w:szCs w:val="21"/>
                <w:lang w:val="en-US" w:eastAsia="zh-CN"/>
              </w:rPr>
              <w:t>间隔时间，单位（毫秒）</w:t>
            </w:r>
          </w:p>
        </w:tc>
      </w:tr>
      <w:tr w14:paraId="79E1B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62F84B3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  <w:p w14:paraId="43C534B9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(</w:t>
            </w:r>
            <w:r>
              <w:rPr>
                <w:rFonts w:hint="eastAsia" w:ascii="Microsoft Sans Serif" w:hAnsi="Microsoft Sans Serif" w:eastAsia="华文新魏" w:cs="Microsoft Sans Serif"/>
                <w:b/>
                <w:szCs w:val="21"/>
                <w:lang w:val="en-US" w:eastAsia="zh-CN"/>
              </w:rPr>
              <w:t>int</w:t>
            </w: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39E29DA">
            <w:pPr>
              <w:rPr>
                <w:rFonts w:hint="eastAsia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成功：0；</w:t>
            </w:r>
          </w:p>
          <w:p w14:paraId="6C5EFBCB">
            <w:p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失败：其他。</w:t>
            </w:r>
          </w:p>
        </w:tc>
      </w:tr>
      <w:tr w14:paraId="75D3B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56F3A34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403CD009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</w:rPr>
              <w:t>无</w:t>
            </w:r>
          </w:p>
        </w:tc>
      </w:tr>
    </w:tbl>
    <w:p w14:paraId="6B16E86D">
      <w:pPr>
        <w:spacing w:line="460" w:lineRule="exact"/>
        <w:outlineLvl w:val="9"/>
        <w:rPr>
          <w:rFonts w:hint="default"/>
          <w:b/>
          <w:szCs w:val="21"/>
          <w:lang w:val="en-US" w:eastAsia="zh-CN"/>
        </w:rPr>
      </w:pPr>
    </w:p>
    <w:p w14:paraId="3C06A8CC">
      <w:pPr>
        <w:pStyle w:val="47"/>
        <w:outlineLvl w:val="1"/>
        <w:rPr>
          <w:rFonts w:hint="eastAsia"/>
          <w:sz w:val="21"/>
          <w:szCs w:val="21"/>
        </w:rPr>
      </w:pPr>
      <w:bookmarkStart w:id="119" w:name="_Toc27656"/>
      <w:bookmarkStart w:id="120" w:name="_Toc108621303"/>
      <w:bookmarkStart w:id="121" w:name="_Toc26824"/>
      <w:r>
        <w:rPr>
          <w:rFonts w:hint="eastAsia"/>
          <w:color w:val="000000"/>
          <w:sz w:val="21"/>
          <w:szCs w:val="21"/>
          <w:lang w:eastAsia="zh-CN"/>
        </w:rPr>
        <w:t>3.</w:t>
      </w:r>
      <w:r>
        <w:rPr>
          <w:rFonts w:hint="eastAsia"/>
          <w:color w:val="000000"/>
          <w:sz w:val="21"/>
          <w:szCs w:val="21"/>
          <w:lang w:val="en-US" w:eastAsia="zh-CN"/>
        </w:rPr>
        <w:t>30</w:t>
      </w:r>
      <w:r>
        <w:rPr>
          <w:rFonts w:hint="eastAsia"/>
          <w:color w:val="000000"/>
          <w:sz w:val="21"/>
          <w:szCs w:val="21"/>
          <w:lang w:eastAsia="zh-CN"/>
        </w:rPr>
        <w:t xml:space="preserve"> </w:t>
      </w:r>
      <w:r>
        <w:rPr>
          <w:rFonts w:hint="eastAsia"/>
          <w:color w:val="000000"/>
          <w:sz w:val="21"/>
          <w:szCs w:val="21"/>
          <w:lang w:val="en-US" w:eastAsia="zh-CN"/>
        </w:rPr>
        <w:t>g</w:t>
      </w:r>
      <w:r>
        <w:rPr>
          <w:rFonts w:hint="eastAsia"/>
          <w:color w:val="000000"/>
          <w:sz w:val="21"/>
          <w:szCs w:val="21"/>
          <w:lang w:eastAsia="zh-CN"/>
        </w:rPr>
        <w:t>etScanInterval【读取</w:t>
      </w:r>
      <w:r>
        <w:rPr>
          <w:rFonts w:hint="eastAsia"/>
          <w:color w:val="000000"/>
          <w:sz w:val="21"/>
          <w:szCs w:val="21"/>
          <w:lang w:val="en-US" w:eastAsia="zh-CN"/>
        </w:rPr>
        <w:t>盘存间隔时间</w:t>
      </w:r>
      <w:r>
        <w:rPr>
          <w:rFonts w:hint="eastAsia"/>
          <w:color w:val="000000"/>
          <w:sz w:val="21"/>
          <w:szCs w:val="21"/>
          <w:lang w:eastAsia="zh-CN"/>
        </w:rPr>
        <w:t>】</w:t>
      </w:r>
      <w:bookmarkEnd w:id="119"/>
      <w:bookmarkEnd w:id="120"/>
      <w:bookmarkEnd w:id="121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875"/>
        <w:gridCol w:w="3888"/>
      </w:tblGrid>
      <w:tr w14:paraId="16EAA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621C5CF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43A8671E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kern w:val="0"/>
                <w:szCs w:val="21"/>
              </w:rPr>
              <w:t xml:space="preserve">public 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 xml:space="preserve">int 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g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etScanInterval</w:t>
            </w:r>
            <w:r>
              <w:rPr>
                <w:rFonts w:ascii="Microsoft Sans Serif" w:hAnsi="Microsoft Sans Serif" w:eastAsia="华文新魏" w:cs="Microsoft Sans Serif"/>
                <w:kern w:val="0"/>
                <w:szCs w:val="21"/>
              </w:rPr>
              <w:t>()</w:t>
            </w:r>
          </w:p>
        </w:tc>
      </w:tr>
      <w:tr w14:paraId="3D73C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4E648A3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1E9C5779">
            <w:pPr>
              <w:jc w:val="left"/>
              <w:rPr>
                <w:rFonts w:hint="eastAsia" w:ascii="华文新魏" w:hAnsi="宋体" w:eastAsia="华文新魏"/>
                <w:kern w:val="0"/>
                <w:szCs w:val="21"/>
              </w:rPr>
            </w:pPr>
            <w:r>
              <w:rPr>
                <w:rFonts w:hint="eastAsia" w:ascii="华文新魏" w:hAnsi="宋体" w:eastAsia="华文新魏"/>
                <w:kern w:val="0"/>
                <w:szCs w:val="21"/>
              </w:rPr>
              <w:t>读取启用盘点后使用的询查参数</w:t>
            </w:r>
          </w:p>
        </w:tc>
      </w:tr>
      <w:tr w14:paraId="78185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39D6B2DE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79577FE5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875" w:type="dxa"/>
            <w:shd w:val="clear" w:color="auto" w:fill="FFCC99"/>
            <w:noWrap w:val="0"/>
            <w:vAlign w:val="top"/>
          </w:tcPr>
          <w:p w14:paraId="081F447B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3888" w:type="dxa"/>
            <w:shd w:val="clear" w:color="auto" w:fill="FFCC99"/>
            <w:noWrap w:val="0"/>
            <w:vAlign w:val="top"/>
          </w:tcPr>
          <w:p w14:paraId="2FB659FB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424B4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3DD41F19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6692BED3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</w:p>
        </w:tc>
        <w:tc>
          <w:tcPr>
            <w:tcW w:w="1875" w:type="dxa"/>
            <w:noWrap w:val="0"/>
            <w:vAlign w:val="top"/>
          </w:tcPr>
          <w:p w14:paraId="32175D90">
            <w:pPr>
              <w:rPr>
                <w:rFonts w:hint="eastAsia" w:ascii="Microsoft Sans Serif" w:hAnsi="Microsoft Sans Serif" w:eastAsia="华文新魏" w:cs="Microsoft Sans Serif"/>
                <w:szCs w:val="21"/>
              </w:rPr>
            </w:pPr>
          </w:p>
        </w:tc>
        <w:tc>
          <w:tcPr>
            <w:tcW w:w="3888" w:type="dxa"/>
            <w:noWrap w:val="0"/>
            <w:vAlign w:val="top"/>
          </w:tcPr>
          <w:p w14:paraId="1D221C33">
            <w:pPr>
              <w:rPr>
                <w:rFonts w:hint="eastAsia" w:ascii="华文新魏" w:hAnsi="宋体" w:eastAsia="华文新魏"/>
                <w:szCs w:val="21"/>
              </w:rPr>
            </w:pPr>
          </w:p>
        </w:tc>
      </w:tr>
      <w:tr w14:paraId="76873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B985F34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  <w:p w14:paraId="6228A2EA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(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int</w:t>
            </w: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F4F2D10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返回0-6，为获取到的间隔时间值 *10ms 得到实际的间隔时间，单位 ms；</w:t>
            </w:r>
          </w:p>
          <w:p w14:paraId="58EDD5CD">
            <w:pPr>
              <w:rPr>
                <w:rFonts w:hint="eastAsia" w:ascii="华文新魏" w:hAnsi="宋体" w:eastAsia="华文新魏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 xml:space="preserve">返回-1，调用方法失败 </w:t>
            </w:r>
          </w:p>
        </w:tc>
      </w:tr>
      <w:tr w14:paraId="37CE3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4F063D3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042108E0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</w:rPr>
              <w:t>无</w:t>
            </w:r>
          </w:p>
        </w:tc>
      </w:tr>
    </w:tbl>
    <w:p w14:paraId="37B98B01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0FA0C0B7">
      <w:pPr>
        <w:pStyle w:val="47"/>
        <w:bidi w:val="0"/>
        <w:outlineLvl w:val="1"/>
        <w:rPr>
          <w:rFonts w:hint="eastAsia"/>
        </w:rPr>
      </w:pPr>
      <w:bookmarkStart w:id="122" w:name="_Toc2006"/>
      <w:r>
        <w:rPr>
          <w:rFonts w:hint="eastAsia"/>
          <w:lang w:eastAsia="zh-CN"/>
        </w:rPr>
        <w:t>3.</w:t>
      </w:r>
      <w:r>
        <w:rPr>
          <w:rFonts w:hint="eastAsia"/>
          <w:lang w:val="en-US" w:eastAsia="zh-CN"/>
        </w:rPr>
        <w:t>31</w:t>
      </w:r>
      <w:r>
        <w:rPr>
          <w:rFonts w:hint="eastAsia"/>
          <w:lang w:eastAsia="zh-CN"/>
        </w:rPr>
        <w:t xml:space="preserve"> startRead【</w:t>
      </w:r>
      <w:r>
        <w:rPr>
          <w:rFonts w:hint="eastAsia"/>
          <w:lang w:val="en-US" w:eastAsia="zh-CN"/>
        </w:rPr>
        <w:t>启动盘点</w:t>
      </w:r>
      <w:r>
        <w:rPr>
          <w:rFonts w:hint="eastAsia"/>
          <w:lang w:eastAsia="zh-CN"/>
        </w:rPr>
        <w:t>】</w:t>
      </w:r>
      <w:bookmarkEnd w:id="122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875"/>
        <w:gridCol w:w="3888"/>
      </w:tblGrid>
      <w:tr w14:paraId="5E97D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2498013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0BC8666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public int startRead(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)</w:t>
            </w:r>
          </w:p>
        </w:tc>
      </w:tr>
      <w:tr w14:paraId="70160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8AEAAA2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7984AA59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kern w:val="0"/>
                <w:szCs w:val="21"/>
                <w:lang w:val="en-US" w:eastAsia="zh-CN"/>
              </w:rPr>
              <w:t>启动盘点</w:t>
            </w:r>
          </w:p>
        </w:tc>
      </w:tr>
      <w:tr w14:paraId="56D4C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5803346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31770EE3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875" w:type="dxa"/>
            <w:shd w:val="clear" w:color="auto" w:fill="FFCC99"/>
            <w:noWrap w:val="0"/>
            <w:vAlign w:val="top"/>
          </w:tcPr>
          <w:p w14:paraId="3D8914B9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3888" w:type="dxa"/>
            <w:shd w:val="clear" w:color="auto" w:fill="FFCC99"/>
            <w:noWrap w:val="0"/>
            <w:vAlign w:val="top"/>
          </w:tcPr>
          <w:p w14:paraId="5F4BD465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43DA0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CC2EE26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  <w:p w14:paraId="354EFCE9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(</w:t>
            </w:r>
            <w:r>
              <w:rPr>
                <w:rFonts w:hint="eastAsia" w:ascii="Microsoft Sans Serif" w:hAnsi="Microsoft Sans Serif" w:eastAsia="华文新魏" w:cs="Microsoft Sans Serif"/>
                <w:b/>
                <w:szCs w:val="21"/>
                <w:lang w:val="en-US" w:eastAsia="zh-CN"/>
              </w:rPr>
              <w:t>int</w:t>
            </w: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550697BD">
            <w:pPr>
              <w:numPr>
                <w:ilvl w:val="0"/>
                <w:numId w:val="0"/>
              </w:numPr>
              <w:rPr>
                <w:rFonts w:hint="eastAsia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成功：0；</w:t>
            </w:r>
          </w:p>
          <w:p w14:paraId="2073078E">
            <w:pPr>
              <w:numPr>
                <w:ilvl w:val="0"/>
                <w:numId w:val="0"/>
              </w:num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失败：其他。</w:t>
            </w:r>
          </w:p>
        </w:tc>
      </w:tr>
      <w:tr w14:paraId="68EAB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90869F4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63443AC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</w:rPr>
              <w:t>无</w:t>
            </w:r>
          </w:p>
        </w:tc>
      </w:tr>
    </w:tbl>
    <w:p w14:paraId="13B5278A">
      <w:pPr>
        <w:pStyle w:val="47"/>
        <w:bidi w:val="0"/>
        <w:outlineLvl w:val="1"/>
        <w:rPr>
          <w:rFonts w:hint="eastAsia"/>
        </w:rPr>
      </w:pPr>
      <w:bookmarkStart w:id="123" w:name="_Toc18145"/>
      <w:r>
        <w:rPr>
          <w:rFonts w:hint="eastAsia"/>
          <w:lang w:eastAsia="zh-CN"/>
        </w:rPr>
        <w:t>3.</w:t>
      </w:r>
      <w:r>
        <w:rPr>
          <w:rFonts w:hint="eastAsia"/>
          <w:lang w:val="en-US" w:eastAsia="zh-CN"/>
        </w:rPr>
        <w:t>32</w:t>
      </w:r>
      <w:r>
        <w:rPr>
          <w:rFonts w:hint="eastAsia"/>
          <w:lang w:eastAsia="zh-CN"/>
        </w:rPr>
        <w:t xml:space="preserve"> scanRfid【</w:t>
      </w:r>
      <w:r>
        <w:rPr>
          <w:rFonts w:hint="eastAsia"/>
          <w:lang w:val="en-US" w:eastAsia="zh-CN"/>
        </w:rPr>
        <w:t>询查标签</w:t>
      </w:r>
      <w:r>
        <w:rPr>
          <w:rFonts w:hint="eastAsia"/>
          <w:lang w:eastAsia="zh-CN"/>
        </w:rPr>
        <w:t>】</w:t>
      </w:r>
      <w:bookmarkEnd w:id="123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875"/>
        <w:gridCol w:w="3888"/>
      </w:tblGrid>
      <w:tr w14:paraId="536AB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0DC3228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2D36EE6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public void scanRfid()</w:t>
            </w:r>
          </w:p>
        </w:tc>
      </w:tr>
      <w:tr w14:paraId="15CC2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2102085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6714EAF4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kern w:val="0"/>
                <w:szCs w:val="21"/>
                <w:lang w:val="en-US" w:eastAsia="zh-CN"/>
              </w:rPr>
              <w:t>开启盘点后一段时间自动停止</w:t>
            </w:r>
          </w:p>
        </w:tc>
      </w:tr>
      <w:tr w14:paraId="5EB3B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DA18AAB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4E5C0D6A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875" w:type="dxa"/>
            <w:shd w:val="clear" w:color="auto" w:fill="FFCC99"/>
            <w:noWrap w:val="0"/>
            <w:vAlign w:val="top"/>
          </w:tcPr>
          <w:p w14:paraId="6D5F924C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3888" w:type="dxa"/>
            <w:shd w:val="clear" w:color="auto" w:fill="FFCC99"/>
            <w:noWrap w:val="0"/>
            <w:vAlign w:val="top"/>
          </w:tcPr>
          <w:p w14:paraId="3CC8BCB2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21D27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7CBB42F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  <w:p w14:paraId="7AFC6E48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(</w:t>
            </w:r>
            <w:r>
              <w:rPr>
                <w:rFonts w:hint="eastAsia" w:ascii="Microsoft Sans Serif" w:hAnsi="Microsoft Sans Serif" w:eastAsia="华文新魏" w:cs="Microsoft Sans Serif"/>
                <w:b/>
                <w:szCs w:val="21"/>
                <w:lang w:val="en-US" w:eastAsia="zh-CN"/>
              </w:rPr>
              <w:t>void</w:t>
            </w: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267F027">
            <w:pPr>
              <w:numPr>
                <w:ilvl w:val="0"/>
                <w:numId w:val="0"/>
              </w:num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</w:p>
        </w:tc>
      </w:tr>
      <w:tr w14:paraId="17D58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50B3A5C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A35EB1A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</w:rPr>
              <w:t>无</w:t>
            </w:r>
          </w:p>
        </w:tc>
      </w:tr>
    </w:tbl>
    <w:p w14:paraId="0C0BB566">
      <w:pPr>
        <w:pStyle w:val="47"/>
        <w:bidi w:val="0"/>
        <w:outlineLvl w:val="1"/>
        <w:rPr>
          <w:rFonts w:hint="eastAsia"/>
        </w:rPr>
      </w:pPr>
      <w:bookmarkStart w:id="124" w:name="_Toc2000"/>
      <w:r>
        <w:rPr>
          <w:rFonts w:hint="eastAsia"/>
          <w:lang w:eastAsia="zh-CN"/>
        </w:rPr>
        <w:t>3.</w:t>
      </w:r>
      <w:r>
        <w:rPr>
          <w:rFonts w:hint="eastAsia"/>
          <w:lang w:val="en-US" w:eastAsia="zh-CN"/>
        </w:rPr>
        <w:t>33</w:t>
      </w:r>
      <w:r>
        <w:rPr>
          <w:rFonts w:hint="eastAsia"/>
          <w:lang w:eastAsia="zh-CN"/>
        </w:rPr>
        <w:t xml:space="preserve"> setInventoryParameter【</w:t>
      </w:r>
      <w:r>
        <w:rPr>
          <w:rFonts w:hint="eastAsia"/>
          <w:lang w:val="en-US" w:eastAsia="zh-CN"/>
        </w:rPr>
        <w:t>设置盘点参数</w:t>
      </w:r>
      <w:r>
        <w:rPr>
          <w:rFonts w:hint="eastAsia"/>
          <w:lang w:eastAsia="zh-CN"/>
        </w:rPr>
        <w:t>】</w:t>
      </w:r>
      <w:bookmarkEnd w:id="124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875"/>
        <w:gridCol w:w="3888"/>
      </w:tblGrid>
      <w:tr w14:paraId="0673A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D0117A3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0F4951E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public void  setInventoryParameter(Rfidparameter parameter)</w:t>
            </w:r>
          </w:p>
        </w:tc>
      </w:tr>
      <w:tr w14:paraId="5CD8B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6D7328E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0CFAEF2E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kern w:val="0"/>
                <w:szCs w:val="21"/>
                <w:lang w:val="en-US" w:eastAsia="zh-CN"/>
              </w:rPr>
              <w:t>设置盘点参数</w:t>
            </w:r>
          </w:p>
        </w:tc>
      </w:tr>
      <w:tr w14:paraId="798BE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CB0719F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701CC159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875" w:type="dxa"/>
            <w:shd w:val="clear" w:color="auto" w:fill="FFCC99"/>
            <w:noWrap w:val="0"/>
            <w:vAlign w:val="top"/>
          </w:tcPr>
          <w:p w14:paraId="0AB4ABF2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3888" w:type="dxa"/>
            <w:shd w:val="clear" w:color="auto" w:fill="FFCC99"/>
            <w:noWrap w:val="0"/>
            <w:vAlign w:val="top"/>
          </w:tcPr>
          <w:p w14:paraId="3A7F281A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6A9BB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7F6731B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  <w:p w14:paraId="2642A8A0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(</w:t>
            </w:r>
            <w:r>
              <w:rPr>
                <w:rFonts w:hint="eastAsia" w:ascii="Microsoft Sans Serif" w:hAnsi="Microsoft Sans Serif" w:eastAsia="华文新魏" w:cs="Microsoft Sans Serif"/>
                <w:b/>
                <w:szCs w:val="21"/>
                <w:lang w:val="en-US" w:eastAsia="zh-CN"/>
              </w:rPr>
              <w:t>void</w:t>
            </w: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62B0A7E">
            <w:pPr>
              <w:numPr>
                <w:ilvl w:val="0"/>
                <w:numId w:val="0"/>
              </w:num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</w:p>
        </w:tc>
      </w:tr>
      <w:tr w14:paraId="0F8F0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45334FE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1CA73F2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</w:rPr>
              <w:t>无</w:t>
            </w:r>
          </w:p>
        </w:tc>
      </w:tr>
    </w:tbl>
    <w:p w14:paraId="68ACFEC8">
      <w:pPr>
        <w:pStyle w:val="47"/>
        <w:outlineLvl w:val="9"/>
        <w:rPr>
          <w:rFonts w:hint="default"/>
          <w:color w:val="000000"/>
          <w:sz w:val="21"/>
          <w:szCs w:val="21"/>
          <w:lang w:val="en-US" w:eastAsia="zh-CN"/>
        </w:rPr>
      </w:pPr>
    </w:p>
    <w:p w14:paraId="1F1C6DAB">
      <w:pPr>
        <w:pStyle w:val="47"/>
        <w:bidi w:val="0"/>
        <w:outlineLvl w:val="1"/>
        <w:rPr>
          <w:rFonts w:hint="eastAsia"/>
        </w:rPr>
      </w:pPr>
      <w:bookmarkStart w:id="125" w:name="_Toc4800"/>
      <w:r>
        <w:rPr>
          <w:rFonts w:hint="eastAsia"/>
          <w:lang w:eastAsia="zh-CN"/>
        </w:rPr>
        <w:t>3.</w:t>
      </w:r>
      <w:r>
        <w:rPr>
          <w:rFonts w:hint="eastAsia"/>
          <w:lang w:val="en-US" w:eastAsia="zh-CN"/>
        </w:rPr>
        <w:t>34</w:t>
      </w:r>
      <w:r>
        <w:rPr>
          <w:rFonts w:hint="eastAsia"/>
          <w:lang w:eastAsia="zh-CN"/>
        </w:rPr>
        <w:t xml:space="preserve"> getDeviceId【</w:t>
      </w:r>
      <w:r>
        <w:rPr>
          <w:rFonts w:hint="eastAsia"/>
          <w:lang w:val="en-US" w:eastAsia="zh-CN"/>
        </w:rPr>
        <w:t>获取序列号</w:t>
      </w:r>
      <w:r>
        <w:rPr>
          <w:rFonts w:hint="eastAsia"/>
          <w:lang w:eastAsia="zh-CN"/>
        </w:rPr>
        <w:t>】</w:t>
      </w:r>
      <w:bookmarkEnd w:id="125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875"/>
        <w:gridCol w:w="3888"/>
      </w:tblGrid>
      <w:tr w14:paraId="3AE2B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92F23CA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4172A30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public String getDeviceId()</w:t>
            </w:r>
          </w:p>
        </w:tc>
      </w:tr>
      <w:tr w14:paraId="274BB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37863BE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03D26676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kern w:val="0"/>
                <w:szCs w:val="21"/>
                <w:lang w:val="en-US" w:eastAsia="zh-CN"/>
              </w:rPr>
              <w:t>获取序列号</w:t>
            </w:r>
          </w:p>
        </w:tc>
      </w:tr>
      <w:tr w14:paraId="0066F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BEFDB68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74146741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875" w:type="dxa"/>
            <w:shd w:val="clear" w:color="auto" w:fill="FFCC99"/>
            <w:noWrap w:val="0"/>
            <w:vAlign w:val="top"/>
          </w:tcPr>
          <w:p w14:paraId="15CA5935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3888" w:type="dxa"/>
            <w:shd w:val="clear" w:color="auto" w:fill="FFCC99"/>
            <w:noWrap w:val="0"/>
            <w:vAlign w:val="top"/>
          </w:tcPr>
          <w:p w14:paraId="7296B864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1FA49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260F036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  <w:p w14:paraId="31BC8F3D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(</w:t>
            </w:r>
            <w:r>
              <w:rPr>
                <w:rFonts w:hint="eastAsia" w:ascii="Microsoft Sans Serif" w:hAnsi="Microsoft Sans Serif" w:eastAsia="华文新魏" w:cs="Microsoft Sans Serif"/>
                <w:b/>
                <w:szCs w:val="21"/>
                <w:lang w:val="en-US" w:eastAsia="zh-CN"/>
              </w:rPr>
              <w:t>String</w:t>
            </w: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5714224D">
            <w:pPr>
              <w:numPr>
                <w:ilvl w:val="0"/>
                <w:numId w:val="0"/>
              </w:num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序列号rfid的序列号。</w:t>
            </w:r>
          </w:p>
        </w:tc>
      </w:tr>
      <w:tr w14:paraId="343E0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C143B12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0A8E2586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</w:rPr>
              <w:t>无</w:t>
            </w:r>
          </w:p>
        </w:tc>
      </w:tr>
    </w:tbl>
    <w:p w14:paraId="129F2E57">
      <w:pPr>
        <w:pStyle w:val="47"/>
        <w:bidi w:val="0"/>
        <w:outlineLvl w:val="9"/>
        <w:rPr>
          <w:rFonts w:hint="eastAsia"/>
          <w:lang w:eastAsia="zh-CN"/>
        </w:rPr>
      </w:pPr>
    </w:p>
    <w:p w14:paraId="27271CAC">
      <w:pPr>
        <w:pStyle w:val="47"/>
        <w:bidi w:val="0"/>
        <w:outlineLvl w:val="1"/>
        <w:rPr>
          <w:rFonts w:hint="eastAsia"/>
        </w:rPr>
      </w:pPr>
      <w:bookmarkStart w:id="126" w:name="_Toc28907"/>
      <w:r>
        <w:rPr>
          <w:rFonts w:hint="eastAsia"/>
          <w:lang w:eastAsia="zh-CN"/>
        </w:rPr>
        <w:t>3.</w:t>
      </w:r>
      <w:r>
        <w:rPr>
          <w:rFonts w:hint="eastAsia"/>
          <w:lang w:val="en-US" w:eastAsia="zh-CN"/>
        </w:rPr>
        <w:t>35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val="en-US" w:eastAsia="zh-CN"/>
        </w:rPr>
        <w:t>setCustomRegion</w:t>
      </w: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设置自定义频段</w:t>
      </w:r>
      <w:r>
        <w:rPr>
          <w:rFonts w:hint="eastAsia"/>
          <w:lang w:eastAsia="zh-CN"/>
        </w:rPr>
        <w:t>】（</w:t>
      </w:r>
      <w:r>
        <w:rPr>
          <w:rFonts w:hint="eastAsia"/>
          <w:lang w:val="en-US" w:eastAsia="zh-CN"/>
        </w:rPr>
        <w:t>国标无效</w:t>
      </w:r>
      <w:r>
        <w:rPr>
          <w:rFonts w:hint="eastAsia"/>
          <w:lang w:eastAsia="zh-CN"/>
        </w:rPr>
        <w:t>）</w:t>
      </w:r>
      <w:bookmarkEnd w:id="126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875"/>
        <w:gridCol w:w="3888"/>
      </w:tblGrid>
      <w:tr w14:paraId="14612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CC233A2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CA6E917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public int setCustomRegion(int flags, int FreSpace, int FreNum, int StartFre);</w:t>
            </w:r>
          </w:p>
        </w:tc>
      </w:tr>
      <w:tr w14:paraId="1C88D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12DA16E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1C1EAC34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kern w:val="0"/>
                <w:szCs w:val="21"/>
                <w:lang w:val="en-US" w:eastAsia="zh-CN"/>
              </w:rPr>
              <w:t>设置自定义频段</w:t>
            </w:r>
          </w:p>
        </w:tc>
      </w:tr>
      <w:tr w14:paraId="01ACA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52943DF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376CDF3C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875" w:type="dxa"/>
            <w:shd w:val="clear" w:color="auto" w:fill="FFCC99"/>
            <w:noWrap w:val="0"/>
            <w:vAlign w:val="top"/>
          </w:tcPr>
          <w:p w14:paraId="78C88AD9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3888" w:type="dxa"/>
            <w:shd w:val="clear" w:color="auto" w:fill="FFCC99"/>
            <w:noWrap w:val="0"/>
            <w:vAlign w:val="top"/>
          </w:tcPr>
          <w:p w14:paraId="167D1D6E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03C07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2C90D46B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6545505F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flags</w:t>
            </w:r>
          </w:p>
        </w:tc>
        <w:tc>
          <w:tcPr>
            <w:tcW w:w="1875" w:type="dxa"/>
            <w:shd w:val="clear" w:color="auto" w:fill="FFFFFF" w:themeFill="background1"/>
            <w:noWrap w:val="0"/>
            <w:vAlign w:val="top"/>
          </w:tcPr>
          <w:p w14:paraId="5C617207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3888" w:type="dxa"/>
            <w:shd w:val="clear" w:color="auto" w:fill="FFFFFF" w:themeFill="background1"/>
            <w:noWrap w:val="0"/>
            <w:vAlign w:val="top"/>
          </w:tcPr>
          <w:p w14:paraId="4D554B14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下电是否保存设置信息标识</w:t>
            </w:r>
          </w:p>
          <w:p w14:paraId="7D0F0E1A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0：保存</w:t>
            </w:r>
          </w:p>
          <w:p w14:paraId="6180EFE5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1：不保存</w:t>
            </w:r>
          </w:p>
        </w:tc>
      </w:tr>
      <w:tr w14:paraId="16556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66A36F2A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10D9CF72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1875" w:type="dxa"/>
            <w:shd w:val="clear" w:color="auto" w:fill="FFFFFF" w:themeFill="background1"/>
            <w:noWrap w:val="0"/>
            <w:vAlign w:val="top"/>
          </w:tcPr>
          <w:p w14:paraId="54A82D35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FreSpace</w:t>
            </w:r>
          </w:p>
        </w:tc>
        <w:tc>
          <w:tcPr>
            <w:tcW w:w="3888" w:type="dxa"/>
            <w:shd w:val="clear" w:color="auto" w:fill="FFFFFF" w:themeFill="background1"/>
            <w:noWrap w:val="0"/>
            <w:vAlign w:val="top"/>
          </w:tcPr>
          <w:p w14:paraId="5705342B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频段间隔</w:t>
            </w:r>
          </w:p>
        </w:tc>
      </w:tr>
      <w:tr w14:paraId="51385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7F9366AF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099D9183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1875" w:type="dxa"/>
            <w:shd w:val="clear" w:color="auto" w:fill="FFFFFF" w:themeFill="background1"/>
            <w:noWrap w:val="0"/>
            <w:vAlign w:val="top"/>
          </w:tcPr>
          <w:p w14:paraId="281ED5F7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FreNum</w:t>
            </w:r>
          </w:p>
        </w:tc>
        <w:tc>
          <w:tcPr>
            <w:tcW w:w="3888" w:type="dxa"/>
            <w:shd w:val="clear" w:color="auto" w:fill="FFFFFF" w:themeFill="background1"/>
            <w:noWrap w:val="0"/>
            <w:vAlign w:val="top"/>
          </w:tcPr>
          <w:p w14:paraId="16CED3D9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频点数量</w:t>
            </w:r>
          </w:p>
        </w:tc>
      </w:tr>
      <w:tr w14:paraId="08876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066B0B35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10B86746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1875" w:type="dxa"/>
            <w:shd w:val="clear" w:color="auto" w:fill="FFFFFF" w:themeFill="background1"/>
            <w:noWrap w:val="0"/>
            <w:vAlign w:val="top"/>
          </w:tcPr>
          <w:p w14:paraId="664355BD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StartFre</w:t>
            </w:r>
          </w:p>
        </w:tc>
        <w:tc>
          <w:tcPr>
            <w:tcW w:w="3888" w:type="dxa"/>
            <w:shd w:val="clear" w:color="auto" w:fill="FFFFFF" w:themeFill="background1"/>
            <w:noWrap w:val="0"/>
            <w:vAlign w:val="top"/>
          </w:tcPr>
          <w:p w14:paraId="48F3EF37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起始频段</w:t>
            </w:r>
          </w:p>
        </w:tc>
      </w:tr>
      <w:tr w14:paraId="313F3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30CA1CBA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42826797">
            <w:pPr>
              <w:numPr>
                <w:ilvl w:val="0"/>
                <w:numId w:val="0"/>
              </w:numPr>
              <w:rPr>
                <w:rFonts w:hint="eastAsia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序列号rfid的序列号。</w:t>
            </w:r>
          </w:p>
          <w:p w14:paraId="038C3B4B">
            <w:pPr>
              <w:numPr>
                <w:ilvl w:val="0"/>
                <w:numId w:val="0"/>
              </w:numPr>
              <w:rPr>
                <w:rFonts w:hint="eastAsia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0:成功</w:t>
            </w:r>
          </w:p>
          <w:p w14:paraId="205AC046">
            <w:pPr>
              <w:numPr>
                <w:ilvl w:val="0"/>
                <w:numId w:val="0"/>
              </w:numP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其他:失败</w:t>
            </w:r>
          </w:p>
        </w:tc>
        <w:tc>
          <w:tcPr>
            <w:tcW w:w="1875" w:type="dxa"/>
            <w:shd w:val="clear" w:color="auto" w:fill="FFFFFF" w:themeFill="background1"/>
            <w:noWrap w:val="0"/>
            <w:vAlign w:val="top"/>
          </w:tcPr>
          <w:p w14:paraId="4E951310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</w:p>
        </w:tc>
        <w:tc>
          <w:tcPr>
            <w:tcW w:w="3888" w:type="dxa"/>
            <w:shd w:val="clear" w:color="auto" w:fill="FFFFFF" w:themeFill="background1"/>
            <w:noWrap w:val="0"/>
            <w:vAlign w:val="top"/>
          </w:tcPr>
          <w:p w14:paraId="2460AB4D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</w:p>
        </w:tc>
      </w:tr>
      <w:tr w14:paraId="4E05C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83D017D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  <w:p w14:paraId="65A9D581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(</w:t>
            </w:r>
            <w:r>
              <w:rPr>
                <w:rFonts w:hint="eastAsia" w:ascii="Microsoft Sans Serif" w:hAnsi="Microsoft Sans Serif" w:eastAsia="华文新魏" w:cs="Microsoft Sans Serif"/>
                <w:b/>
                <w:szCs w:val="21"/>
                <w:lang w:val="en-US" w:eastAsia="zh-CN"/>
              </w:rPr>
              <w:t>int</w:t>
            </w: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516C808A">
            <w:pPr>
              <w:rPr>
                <w:rFonts w:hint="eastAsia" w:ascii="Microsoft Sans Serif" w:hAnsi="Microsoft Sans Serif" w:eastAsia="华文新魏" w:cs="Microsoft Sans Serif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  <w:lang w:val="en-US" w:eastAsia="zh-CN"/>
              </w:rPr>
              <w:t>成功：0；</w:t>
            </w:r>
          </w:p>
          <w:p w14:paraId="1B2489E6">
            <w:p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  <w:lang w:val="en-US" w:eastAsia="zh-CN"/>
              </w:rPr>
              <w:t>失败：其他。</w:t>
            </w:r>
          </w:p>
        </w:tc>
      </w:tr>
      <w:tr w14:paraId="6A5D5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F6D7809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7CBD6C40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</w:p>
        </w:tc>
      </w:tr>
    </w:tbl>
    <w:p w14:paraId="3B501A79">
      <w:pPr>
        <w:pStyle w:val="47"/>
        <w:bidi w:val="0"/>
        <w:outlineLvl w:val="9"/>
        <w:rPr>
          <w:rFonts w:hint="eastAsia"/>
          <w:lang w:eastAsia="zh-CN"/>
        </w:rPr>
      </w:pPr>
    </w:p>
    <w:p w14:paraId="7AB81C6F">
      <w:pPr>
        <w:pStyle w:val="47"/>
        <w:bidi w:val="0"/>
        <w:outlineLvl w:val="1"/>
        <w:rPr>
          <w:rFonts w:hint="eastAsia"/>
        </w:rPr>
      </w:pPr>
      <w:bookmarkStart w:id="127" w:name="_Toc24808"/>
      <w:r>
        <w:rPr>
          <w:rFonts w:hint="eastAsia"/>
          <w:lang w:eastAsia="zh-CN"/>
        </w:rPr>
        <w:t>3.</w:t>
      </w:r>
      <w:r>
        <w:rPr>
          <w:rFonts w:hint="eastAsia"/>
          <w:lang w:val="en-US" w:eastAsia="zh-CN"/>
        </w:rPr>
        <w:t>36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val="en-US" w:eastAsia="zh-CN"/>
        </w:rPr>
        <w:t>getCustomRegion</w:t>
      </w: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获取自定义频段</w:t>
      </w:r>
      <w:r>
        <w:rPr>
          <w:rFonts w:hint="eastAsia"/>
          <w:lang w:eastAsia="zh-CN"/>
        </w:rPr>
        <w:t>】（</w:t>
      </w:r>
      <w:r>
        <w:rPr>
          <w:rFonts w:hint="eastAsia"/>
          <w:lang w:val="en-US" w:eastAsia="zh-CN"/>
        </w:rPr>
        <w:t>国标无效</w:t>
      </w:r>
      <w:r>
        <w:rPr>
          <w:rFonts w:hint="eastAsia"/>
          <w:lang w:eastAsia="zh-CN"/>
        </w:rPr>
        <w:t>）</w:t>
      </w:r>
      <w:bookmarkEnd w:id="127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875"/>
        <w:gridCol w:w="3888"/>
      </w:tblGrid>
      <w:tr w14:paraId="5B1DD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FFFB769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4069A0E0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public CustomRegionBean getCustomRegion();</w:t>
            </w:r>
          </w:p>
        </w:tc>
      </w:tr>
      <w:tr w14:paraId="77544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E37F9E1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56B1E5C9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kern w:val="0"/>
                <w:szCs w:val="21"/>
                <w:lang w:val="en-US" w:eastAsia="zh-CN"/>
              </w:rPr>
              <w:t>获取自定义频段信息，如果设置自定义频段后需用该方法来获取相关设置信息，调用getFrequencyRegion无法获取自定频段的相关信息。</w:t>
            </w:r>
          </w:p>
        </w:tc>
      </w:tr>
      <w:tr w14:paraId="5208F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A341DD7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4141866C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875" w:type="dxa"/>
            <w:shd w:val="clear" w:color="auto" w:fill="FFCC99"/>
            <w:noWrap w:val="0"/>
            <w:vAlign w:val="top"/>
          </w:tcPr>
          <w:p w14:paraId="3893DAC2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3888" w:type="dxa"/>
            <w:shd w:val="clear" w:color="auto" w:fill="FFCC99"/>
            <w:noWrap w:val="0"/>
            <w:vAlign w:val="top"/>
          </w:tcPr>
          <w:p w14:paraId="68300120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66375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0342936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  <w:p w14:paraId="7DAE7382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(</w:t>
            </w: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 xml:space="preserve">CustomRegionBean </w:t>
            </w: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8CBF92C">
            <w:pPr>
              <w:numPr>
                <w:ilvl w:val="0"/>
                <w:numId w:val="0"/>
              </w:numPr>
              <w:rPr>
                <w:rFonts w:hint="eastAsia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序列号rfid的序列号。</w:t>
            </w:r>
          </w:p>
          <w:p w14:paraId="770B8B04">
            <w:pPr>
              <w:numPr>
                <w:ilvl w:val="0"/>
                <w:numId w:val="0"/>
              </w:numPr>
              <w:rPr>
                <w:rFonts w:hint="eastAsia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CustomRegionBean 实例</w:t>
            </w: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:成功</w:t>
            </w:r>
          </w:p>
          <w:p w14:paraId="1AD744F4">
            <w:pPr>
              <w:numPr>
                <w:ilvl w:val="0"/>
                <w:numId w:val="0"/>
              </w:numPr>
              <w:rPr>
                <w:rFonts w:hint="eastAsia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Null:失败</w:t>
            </w:r>
          </w:p>
          <w:p w14:paraId="28491CE0">
            <w:pPr>
              <w:numPr>
                <w:ilvl w:val="0"/>
                <w:numId w:val="0"/>
              </w:num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szCs w:val="21"/>
                <w:lang w:val="en-US" w:eastAsia="zh-CN"/>
              </w:rPr>
              <w:t>public class CustomRegionBean {</w:t>
            </w:r>
          </w:p>
          <w:p w14:paraId="52405C3F">
            <w:pPr>
              <w:numPr>
                <w:ilvl w:val="0"/>
                <w:numId w:val="0"/>
              </w:num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szCs w:val="21"/>
                <w:lang w:val="en-US" w:eastAsia="zh-CN"/>
              </w:rPr>
              <w:t xml:space="preserve">    public int [] band=new int[1];</w:t>
            </w: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//保留信息</w:t>
            </w:r>
          </w:p>
          <w:p w14:paraId="4AC1A8BC">
            <w:pPr>
              <w:numPr>
                <w:ilvl w:val="0"/>
                <w:numId w:val="0"/>
              </w:num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szCs w:val="21"/>
                <w:lang w:val="en-US" w:eastAsia="zh-CN"/>
              </w:rPr>
              <w:t xml:space="preserve">    public int [] FreSpace=new int[1];</w:t>
            </w: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//频段间隔</w:t>
            </w:r>
          </w:p>
          <w:p w14:paraId="59410CDD">
            <w:pPr>
              <w:numPr>
                <w:ilvl w:val="0"/>
                <w:numId w:val="0"/>
              </w:num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szCs w:val="21"/>
                <w:lang w:val="en-US" w:eastAsia="zh-CN"/>
              </w:rPr>
              <w:t xml:space="preserve">    public int [] FreNum=new int[1];</w:t>
            </w: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//频点数量</w:t>
            </w:r>
          </w:p>
          <w:p w14:paraId="7464F8AD">
            <w:pPr>
              <w:numPr>
                <w:ilvl w:val="0"/>
                <w:numId w:val="0"/>
              </w:num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szCs w:val="21"/>
                <w:lang w:val="en-US" w:eastAsia="zh-CN"/>
              </w:rPr>
              <w:t xml:space="preserve">    public int [] StartFre=new int[1];</w:t>
            </w: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//起始频点</w:t>
            </w:r>
          </w:p>
          <w:p w14:paraId="79CC8ACA">
            <w:pPr>
              <w:numPr>
                <w:ilvl w:val="0"/>
                <w:numId w:val="0"/>
              </w:num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szCs w:val="21"/>
                <w:lang w:val="en-US" w:eastAsia="zh-CN"/>
              </w:rPr>
              <w:t xml:space="preserve">    public CustomRegionBean(){}</w:t>
            </w:r>
          </w:p>
          <w:p w14:paraId="4D64C617">
            <w:pPr>
              <w:numPr>
                <w:ilvl w:val="0"/>
                <w:numId w:val="0"/>
              </w:num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szCs w:val="21"/>
                <w:lang w:val="en-US" w:eastAsia="zh-CN"/>
              </w:rPr>
              <w:t>}</w:t>
            </w:r>
          </w:p>
          <w:p w14:paraId="61D06546">
            <w:pPr>
              <w:numPr>
                <w:ilvl w:val="0"/>
                <w:numId w:val="0"/>
              </w:num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</w:p>
        </w:tc>
      </w:tr>
      <w:tr w14:paraId="37970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08AE9EF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DA93428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</w:rPr>
              <w:t>无</w:t>
            </w:r>
          </w:p>
        </w:tc>
      </w:tr>
    </w:tbl>
    <w:p w14:paraId="77652263">
      <w:pPr>
        <w:pStyle w:val="47"/>
        <w:bidi w:val="0"/>
        <w:outlineLvl w:val="9"/>
        <w:rPr>
          <w:rFonts w:hint="eastAsia"/>
          <w:lang w:eastAsia="zh-CN"/>
        </w:rPr>
      </w:pPr>
    </w:p>
    <w:p w14:paraId="6CCD03F8">
      <w:pPr>
        <w:pStyle w:val="47"/>
        <w:bidi w:val="0"/>
        <w:outlineLvl w:val="1"/>
        <w:rPr>
          <w:rFonts w:hint="eastAsia"/>
        </w:rPr>
      </w:pPr>
      <w:bookmarkStart w:id="128" w:name="_Toc6950"/>
      <w:r>
        <w:rPr>
          <w:rFonts w:hint="eastAsia"/>
          <w:lang w:eastAsia="zh-CN"/>
        </w:rPr>
        <w:t>3.</w:t>
      </w:r>
      <w:r>
        <w:rPr>
          <w:rFonts w:hint="eastAsia"/>
          <w:lang w:val="en-US" w:eastAsia="zh-CN"/>
        </w:rPr>
        <w:t>37</w:t>
      </w:r>
      <w:r>
        <w:rPr>
          <w:rFonts w:hint="eastAsia"/>
          <w:lang w:eastAsia="zh-CN"/>
        </w:rPr>
        <w:t xml:space="preserve"> setProfile【</w:t>
      </w:r>
      <w:r>
        <w:rPr>
          <w:rFonts w:hint="eastAsia"/>
          <w:lang w:val="en-US" w:eastAsia="zh-CN"/>
        </w:rPr>
        <w:t>设置链路配置信息</w:t>
      </w:r>
      <w:r>
        <w:rPr>
          <w:rFonts w:hint="eastAsia"/>
          <w:lang w:eastAsia="zh-CN"/>
        </w:rPr>
        <w:t>】</w:t>
      </w:r>
      <w:bookmarkEnd w:id="128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875"/>
        <w:gridCol w:w="3888"/>
      </w:tblGrid>
      <w:tr w14:paraId="2B737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24D10F9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0D741851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public int setProfile(int param);</w:t>
            </w:r>
          </w:p>
        </w:tc>
      </w:tr>
      <w:tr w14:paraId="6C145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7CD03F0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420232A1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kern w:val="0"/>
                <w:szCs w:val="21"/>
                <w:lang w:val="en-US" w:eastAsia="zh-CN"/>
              </w:rPr>
              <w:t>设置链路信息</w:t>
            </w:r>
          </w:p>
        </w:tc>
      </w:tr>
      <w:tr w14:paraId="5D17A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30EB649A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4D808E58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875" w:type="dxa"/>
            <w:shd w:val="clear" w:color="auto" w:fill="FFCC99"/>
            <w:noWrap w:val="0"/>
            <w:vAlign w:val="top"/>
          </w:tcPr>
          <w:p w14:paraId="48890BBA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3888" w:type="dxa"/>
            <w:shd w:val="clear" w:color="auto" w:fill="FFCC99"/>
            <w:noWrap w:val="0"/>
            <w:vAlign w:val="top"/>
          </w:tcPr>
          <w:p w14:paraId="21312DF5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454E9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588464A7">
            <w:pPr>
              <w:rPr>
                <w:rFonts w:hint="eastAsia" w:ascii="华文新魏" w:hAnsi="宋体" w:eastAsia="华文新魏"/>
                <w:b/>
                <w:szCs w:val="21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167308FD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>param</w:t>
            </w:r>
          </w:p>
        </w:tc>
        <w:tc>
          <w:tcPr>
            <w:tcW w:w="1875" w:type="dxa"/>
            <w:shd w:val="clear" w:color="auto" w:fill="FFFFFF" w:themeFill="background1"/>
            <w:noWrap w:val="0"/>
            <w:vAlign w:val="top"/>
          </w:tcPr>
          <w:p w14:paraId="2F132647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  <w:t xml:space="preserve">int </w:t>
            </w:r>
          </w:p>
        </w:tc>
        <w:tc>
          <w:tcPr>
            <w:tcW w:w="3888" w:type="dxa"/>
            <w:shd w:val="clear" w:color="auto" w:fill="FFFFFF" w:themeFill="background1"/>
            <w:noWrap w:val="0"/>
            <w:vAlign w:val="top"/>
          </w:tcPr>
          <w:p w14:paraId="6E18BD8A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一般这个参数的可选项需要根据设备信息来提供。</w:t>
            </w:r>
          </w:p>
          <w:p w14:paraId="64910422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如果读取器的类型是</w:t>
            </w:r>
          </w:p>
          <w:p w14:paraId="580721E7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（0x21,0x23,0x28,0x36,0x37）</w:t>
            </w:r>
          </w:p>
          <w:p w14:paraId="3B61BE94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parm所代表的是：</w:t>
            </w:r>
          </w:p>
          <w:p w14:paraId="72C28D5F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  <w:t>0:40K, FM0,25us</w:t>
            </w:r>
          </w:p>
          <w:p w14:paraId="6BE020DE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  <w:t>1:250K,M4, 25us</w:t>
            </w:r>
          </w:p>
          <w:p w14:paraId="2CFE3BF1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  <w:t>2:300K,M4, 25us</w:t>
            </w:r>
          </w:p>
          <w:p w14:paraId="0673ADF5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  <w:t>3:400K,FM0,6.25us</w:t>
            </w:r>
          </w:p>
          <w:p w14:paraId="1EE71D97">
            <w:pP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如果读取器的类型不是上面那些类型</w:t>
            </w:r>
          </w:p>
          <w:p w14:paraId="1DADD951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则param可供选项为一下</w:t>
            </w:r>
          </w:p>
          <w:p w14:paraId="3C0A6BBB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  <w:t>11:640K,FM0,7.5u</w:t>
            </w:r>
          </w:p>
          <w:p w14:paraId="4F9175FB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  <w:t xml:space="preserve"> 1:640K, M2,7.5us</w:t>
            </w:r>
          </w:p>
          <w:p w14:paraId="739C81EA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  <w:t>15:640K, M4,7.5u</w:t>
            </w:r>
            <w:r>
              <w:rPr>
                <w:rFonts w:hint="eastAsia" w:ascii="华文新魏" w:hAnsi="宋体" w:eastAsia="华文新魏"/>
                <w:b/>
                <w:szCs w:val="21"/>
                <w:lang w:val="en-US" w:eastAsia="zh-CN"/>
              </w:rPr>
              <w:t>s</w:t>
            </w:r>
          </w:p>
          <w:p w14:paraId="4D7683F0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  <w:t>12:320K, M2, 15us</w:t>
            </w:r>
          </w:p>
          <w:p w14:paraId="2CC043E1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  <w:t xml:space="preserve"> 3:320K, M2, 20us</w:t>
            </w:r>
          </w:p>
          <w:p w14:paraId="53418D63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  <w:t xml:space="preserve"> 5:320K, M4, 20us</w:t>
            </w:r>
          </w:p>
          <w:p w14:paraId="756F7591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  <w:t xml:space="preserve"> 7:250K, M4, 20us</w:t>
            </w:r>
          </w:p>
          <w:p w14:paraId="13393E52">
            <w:pP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b/>
                <w:szCs w:val="21"/>
                <w:lang w:val="en-US" w:eastAsia="zh-CN"/>
              </w:rPr>
              <w:t>13:160K, M8, 20us</w:t>
            </w:r>
          </w:p>
        </w:tc>
      </w:tr>
      <w:tr w14:paraId="2AA25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DD9560B">
            <w:pPr>
              <w:rPr>
                <w:rFonts w:hint="eastAsia" w:ascii="Microsoft Sans Serif" w:hAnsi="Microsoft Sans Serif" w:eastAsia="华文新魏" w:cs="Microsoft Sans Serif"/>
                <w:b/>
                <w:szCs w:val="21"/>
                <w:lang w:val="en-US" w:eastAsia="zh-CN"/>
              </w:rPr>
            </w:pPr>
            <w:r>
              <w:rPr>
                <w:rFonts w:hint="eastAsia" w:ascii="Microsoft Sans Serif" w:hAnsi="Microsoft Sans Serif" w:eastAsia="华文新魏" w:cs="Microsoft Sans Serif"/>
                <w:b/>
                <w:szCs w:val="21"/>
                <w:lang w:val="en-US" w:eastAsia="zh-CN"/>
              </w:rPr>
              <w:t>返回（int）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E53AADC">
            <w:pPr>
              <w:numPr>
                <w:ilvl w:val="0"/>
                <w:numId w:val="0"/>
              </w:num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szCs w:val="21"/>
                <w:lang w:val="en-US" w:eastAsia="zh-CN"/>
              </w:rPr>
              <w:t>成功：0；</w:t>
            </w:r>
          </w:p>
          <w:p w14:paraId="4753555E">
            <w:pPr>
              <w:numPr>
                <w:ilvl w:val="0"/>
                <w:numId w:val="0"/>
              </w:num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default" w:ascii="华文新魏" w:hAnsi="宋体" w:eastAsia="华文新魏"/>
                <w:szCs w:val="21"/>
                <w:lang w:val="en-US" w:eastAsia="zh-CN"/>
              </w:rPr>
              <w:t>失败：其他；</w:t>
            </w:r>
          </w:p>
        </w:tc>
      </w:tr>
      <w:tr w14:paraId="76397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8805A26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007CF569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</w:rPr>
              <w:t>无</w:t>
            </w:r>
          </w:p>
        </w:tc>
      </w:tr>
    </w:tbl>
    <w:p w14:paraId="275437D7">
      <w:pPr>
        <w:keepNext/>
        <w:keepLines/>
        <w:widowControl w:val="0"/>
        <w:numPr>
          <w:ilvl w:val="0"/>
          <w:numId w:val="0"/>
        </w:numPr>
        <w:suppressAutoHyphens w:val="0"/>
        <w:bidi w:val="0"/>
        <w:spacing w:line="416" w:lineRule="auto"/>
        <w:jc w:val="both"/>
        <w:outlineLvl w:val="9"/>
        <w:rPr>
          <w:rFonts w:hint="eastAsia" w:ascii="Times New Roman" w:hAnsi="Times New Roman" w:eastAsia="华文新魏" w:cs="Times New Roman"/>
          <w:b/>
          <w:bCs/>
          <w:color w:val="000000" w:themeColor="text1"/>
          <w:kern w:val="2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5AFE155">
      <w:pPr>
        <w:keepNext/>
        <w:keepLines/>
        <w:widowControl w:val="0"/>
        <w:numPr>
          <w:ilvl w:val="0"/>
          <w:numId w:val="0"/>
        </w:numPr>
        <w:suppressAutoHyphens w:val="0"/>
        <w:bidi w:val="0"/>
        <w:spacing w:line="416" w:lineRule="auto"/>
        <w:jc w:val="both"/>
        <w:outlineLvl w:val="1"/>
        <w:rPr>
          <w:rFonts w:hint="eastAsia" w:ascii="Times New Roman" w:hAnsi="Times New Roman" w:eastAsia="华文新魏" w:cs="Times New Roman"/>
          <w:b/>
          <w:bCs/>
          <w:color w:val="000000" w:themeColor="text1"/>
          <w:kern w:val="2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129" w:name="_Toc4288"/>
      <w:r>
        <w:rPr>
          <w:rFonts w:hint="eastAsia" w:ascii="Times New Roman" w:hAnsi="Times New Roman" w:eastAsia="华文新魏" w:cs="Times New Roman"/>
          <w:b/>
          <w:bCs/>
          <w:color w:val="000000" w:themeColor="text1"/>
          <w:kern w:val="2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华文新魏" w:cs="Times New Roman"/>
          <w:b/>
          <w:bCs/>
          <w:color w:val="000000" w:themeColor="text1"/>
          <w:kern w:val="2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38</w:t>
      </w:r>
      <w:r>
        <w:rPr>
          <w:rFonts w:hint="eastAsia" w:ascii="Times New Roman" w:hAnsi="Times New Roman" w:eastAsia="华文新魏" w:cs="Times New Roman"/>
          <w:b/>
          <w:bCs/>
          <w:color w:val="000000" w:themeColor="text1"/>
          <w:kern w:val="2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GetReaderType【获取模块类型】</w:t>
      </w:r>
      <w:bookmarkEnd w:id="129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875"/>
        <w:gridCol w:w="3888"/>
      </w:tblGrid>
      <w:tr w14:paraId="68992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B238584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4506DBBD">
            <w:pPr>
              <w:widowControl/>
              <w:jc w:val="left"/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  <w:t>public int GetReaderType()</w:t>
            </w:r>
          </w:p>
        </w:tc>
      </w:tr>
      <w:tr w14:paraId="4BE9E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3162DCE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0DE71C5A">
            <w:pPr>
              <w:jc w:val="left"/>
              <w:rPr>
                <w:rFonts w:hint="default" w:ascii="华文新魏" w:hAnsi="宋体" w:eastAsia="华文新魏"/>
                <w:kern w:val="0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kern w:val="0"/>
                <w:szCs w:val="21"/>
                <w:lang w:val="en-US" w:eastAsia="zh-CN"/>
              </w:rPr>
              <w:t>获取模块类型</w:t>
            </w:r>
          </w:p>
        </w:tc>
      </w:tr>
      <w:tr w14:paraId="02893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101E51A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656C651F">
            <w:pPr>
              <w:widowControl/>
              <w:jc w:val="left"/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名称</w:t>
            </w:r>
          </w:p>
        </w:tc>
        <w:tc>
          <w:tcPr>
            <w:tcW w:w="1875" w:type="dxa"/>
            <w:shd w:val="clear" w:color="auto" w:fill="FFCC99"/>
            <w:noWrap w:val="0"/>
            <w:vAlign w:val="top"/>
          </w:tcPr>
          <w:p w14:paraId="3AF5A011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类型</w:t>
            </w:r>
          </w:p>
        </w:tc>
        <w:tc>
          <w:tcPr>
            <w:tcW w:w="3888" w:type="dxa"/>
            <w:shd w:val="clear" w:color="auto" w:fill="FFCC99"/>
            <w:noWrap w:val="0"/>
            <w:vAlign w:val="top"/>
          </w:tcPr>
          <w:p w14:paraId="2BFB0944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备注</w:t>
            </w:r>
          </w:p>
        </w:tc>
      </w:tr>
      <w:tr w14:paraId="24E85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5FE0820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返回</w:t>
            </w:r>
          </w:p>
          <w:p w14:paraId="0E6B1AEE">
            <w:pPr>
              <w:rPr>
                <w:rFonts w:ascii="Microsoft Sans Serif" w:hAnsi="Microsoft Sans Serif" w:eastAsia="华文新魏" w:cs="Microsoft Sans Serif"/>
                <w:b/>
                <w:szCs w:val="21"/>
              </w:rPr>
            </w:pP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(</w:t>
            </w:r>
            <w:r>
              <w:rPr>
                <w:rFonts w:hint="eastAsia" w:ascii="Microsoft Sans Serif" w:hAnsi="Microsoft Sans Serif" w:eastAsia="华文新魏" w:cs="Microsoft Sans Serif"/>
                <w:b/>
                <w:szCs w:val="21"/>
                <w:lang w:val="en-US" w:eastAsia="zh-CN"/>
              </w:rPr>
              <w:t>int</w:t>
            </w:r>
            <w:r>
              <w:rPr>
                <w:rFonts w:ascii="Microsoft Sans Serif" w:hAnsi="Microsoft Sans Serif" w:eastAsia="华文新魏" w:cs="Microsoft Sans Serif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554A3A6">
            <w:pPr>
              <w:rPr>
                <w:rFonts w:hint="eastAsia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对应设置模式的值</w:t>
            </w:r>
          </w:p>
          <w:p w14:paraId="18C09860">
            <w:pPr>
              <w:numPr>
                <w:ilvl w:val="0"/>
                <w:numId w:val="0"/>
              </w:numPr>
              <w:rPr>
                <w:rFonts w:hint="eastAsia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80：短距</w:t>
            </w:r>
          </w:p>
          <w:p w14:paraId="0F841A4D">
            <w:pPr>
              <w:numPr>
                <w:ilvl w:val="0"/>
                <w:numId w:val="0"/>
              </w:numPr>
              <w:rPr>
                <w:rFonts w:hint="eastAsia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其他：长距</w:t>
            </w:r>
          </w:p>
          <w:p w14:paraId="7643EFFE">
            <w:pPr>
              <w:numPr>
                <w:ilvl w:val="0"/>
                <w:numId w:val="0"/>
              </w:numPr>
              <w:rPr>
                <w:rFonts w:hint="default" w:ascii="华文新魏" w:hAnsi="宋体" w:eastAsia="华文新魏"/>
                <w:szCs w:val="21"/>
                <w:lang w:val="en-US" w:eastAsia="zh-CN"/>
              </w:rPr>
            </w:pPr>
            <w:r>
              <w:rPr>
                <w:rFonts w:hint="eastAsia" w:ascii="华文新魏" w:hAnsi="宋体" w:eastAsia="华文新魏"/>
                <w:szCs w:val="21"/>
                <w:lang w:val="en-US" w:eastAsia="zh-CN"/>
              </w:rPr>
              <w:t>（如果小于0，则获取失败）</w:t>
            </w:r>
          </w:p>
        </w:tc>
      </w:tr>
      <w:tr w14:paraId="32EFF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B9C636E">
            <w:pPr>
              <w:rPr>
                <w:rFonts w:hint="eastAsia" w:ascii="华文新魏" w:hAnsi="宋体" w:eastAsia="华文新魏"/>
                <w:b/>
                <w:szCs w:val="21"/>
              </w:rPr>
            </w:pPr>
            <w:r>
              <w:rPr>
                <w:rFonts w:hint="eastAsia" w:ascii="华文新魏" w:hAnsi="宋体" w:eastAsia="华文新魏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79490E0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</w:rPr>
            </w:pPr>
            <w:r>
              <w:rPr>
                <w:rFonts w:hint="eastAsia" w:ascii="Microsoft Sans Serif" w:hAnsi="Microsoft Sans Serif" w:eastAsia="华文新魏" w:cs="Microsoft Sans Serif"/>
                <w:szCs w:val="21"/>
              </w:rPr>
              <w:t>无</w:t>
            </w:r>
          </w:p>
        </w:tc>
      </w:tr>
    </w:tbl>
    <w:p w14:paraId="333FFCA8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6BFD3227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 w14:paraId="30E385B7">
      <w:pPr>
        <w:pStyle w:val="9"/>
        <w:spacing w:before="150" w:after="150" w:line="375" w:lineRule="atLeast"/>
        <w:ind w:right="150"/>
        <w:outlineLvl w:val="1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bookmarkStart w:id="130" w:name="_Toc28157"/>
      <w:bookmarkStart w:id="131" w:name="_Toc14886"/>
      <w:r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  <w:t>3.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39</w:t>
      </w:r>
      <w:r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  <w:t xml:space="preserve"> getReaderTemperature【查询内部温度】</w:t>
      </w:r>
      <w:bookmarkEnd w:id="130"/>
      <w:bookmarkEnd w:id="131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40E54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09775E9">
            <w:pPr>
              <w:pStyle w:val="9"/>
              <w:spacing w:before="150" w:after="150" w:line="375" w:lineRule="atLeast"/>
              <w:ind w:right="15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598407A">
            <w:pPr>
              <w:pStyle w:val="9"/>
              <w:spacing w:before="150" w:after="150" w:line="375" w:lineRule="atLeast"/>
              <w:ind w:right="15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 xml:space="preserve">public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String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 xml:space="preserve"> getReaderTemperature();</w:t>
            </w:r>
          </w:p>
        </w:tc>
      </w:tr>
      <w:tr w14:paraId="042B4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3CD09EB">
            <w:pPr>
              <w:pStyle w:val="9"/>
              <w:spacing w:before="150" w:after="150" w:line="375" w:lineRule="atLeast"/>
              <w:ind w:right="15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2B1FB0FD">
            <w:pPr>
              <w:pStyle w:val="9"/>
              <w:spacing w:before="150" w:after="150" w:line="375" w:lineRule="atLeast"/>
              <w:ind w:right="15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查询内部温度。</w:t>
            </w:r>
          </w:p>
        </w:tc>
      </w:tr>
      <w:tr w14:paraId="76317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17D0902">
            <w:pPr>
              <w:pStyle w:val="9"/>
              <w:spacing w:before="150" w:after="150" w:line="375" w:lineRule="atLeast"/>
              <w:ind w:right="15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562E352A">
            <w:pPr>
              <w:pStyle w:val="9"/>
              <w:spacing w:before="150" w:after="150" w:line="375" w:lineRule="atLeast"/>
              <w:ind w:right="15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3FA75F46">
            <w:pPr>
              <w:pStyle w:val="9"/>
              <w:spacing w:before="150" w:after="150" w:line="375" w:lineRule="atLeast"/>
              <w:ind w:right="15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08F529B2">
            <w:pPr>
              <w:pStyle w:val="9"/>
              <w:spacing w:before="150" w:after="150" w:line="375" w:lineRule="atLeast"/>
              <w:ind w:right="15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备注</w:t>
            </w:r>
          </w:p>
        </w:tc>
      </w:tr>
      <w:tr w14:paraId="26D90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6F6E775">
            <w:pPr>
              <w:pStyle w:val="9"/>
              <w:spacing w:before="150" w:after="150" w:line="375" w:lineRule="atLeast"/>
              <w:ind w:right="15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返回</w:t>
            </w:r>
          </w:p>
          <w:p w14:paraId="6BA6C902">
            <w:pPr>
              <w:pStyle w:val="9"/>
              <w:spacing w:before="150" w:after="150" w:line="375" w:lineRule="atLeast"/>
              <w:ind w:right="15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String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4E5FA34">
            <w:pPr>
              <w:pStyle w:val="9"/>
              <w:spacing w:before="150" w:after="150" w:line="375" w:lineRule="atLeast"/>
              <w:ind w:right="15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返回字符串格式的温度值，单位（摄氏度）</w:t>
            </w:r>
          </w:p>
        </w:tc>
      </w:tr>
      <w:tr w14:paraId="338C2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36AE430">
            <w:pPr>
              <w:pStyle w:val="9"/>
              <w:spacing w:before="150" w:after="150" w:line="375" w:lineRule="atLeast"/>
              <w:ind w:right="15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56586F1">
            <w:pPr>
              <w:pStyle w:val="9"/>
              <w:spacing w:before="150" w:after="150" w:line="375" w:lineRule="atLeast"/>
              <w:ind w:right="15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</w:tr>
    </w:tbl>
    <w:p w14:paraId="088495FD">
      <w:pPr>
        <w:pStyle w:val="9"/>
        <w:spacing w:before="150" w:after="150" w:line="375" w:lineRule="atLeast"/>
        <w:ind w:right="150"/>
        <w:outlineLvl w:val="9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0636D1D3">
      <w:pPr>
        <w:pStyle w:val="9"/>
        <w:spacing w:before="150" w:after="150" w:line="375" w:lineRule="atLeast"/>
        <w:ind w:right="150"/>
        <w:outlineLvl w:val="1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bookmarkStart w:id="132" w:name="_Toc31176"/>
      <w:r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  <w:t>3.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40 startInventoryLed</w:t>
      </w:r>
      <w:r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  <w:t>【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询查ELD标签</w:t>
      </w:r>
      <w:r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  <w:t>】</w:t>
      </w:r>
      <w:bookmarkEnd w:id="132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3D8EF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1BCCE7B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3F54E07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 xml:space="preserve">public int startInventoryLed(int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anufacturers, List&lt;String&gt; epcs);</w:t>
            </w:r>
          </w:p>
        </w:tc>
      </w:tr>
      <w:tr w14:paraId="72AC1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99A4F24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47583CBC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询查ELD标签</w:t>
            </w:r>
          </w:p>
        </w:tc>
      </w:tr>
      <w:tr w14:paraId="0009F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5EA538B2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参数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FFCC99"/>
            <w:noWrap w:val="0"/>
            <w:vAlign w:val="top"/>
          </w:tcPr>
          <w:p w14:paraId="1009A373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FFCC99"/>
            <w:noWrap w:val="0"/>
            <w:vAlign w:val="top"/>
          </w:tcPr>
          <w:p w14:paraId="659A35A3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类型</w:t>
            </w:r>
          </w:p>
        </w:tc>
        <w:tc>
          <w:tcPr>
            <w:tcW w:w="4683" w:type="dxa"/>
            <w:tcBorders>
              <w:bottom w:val="nil"/>
            </w:tcBorders>
            <w:shd w:val="clear" w:color="auto" w:fill="FFCC99"/>
            <w:noWrap w:val="0"/>
            <w:vAlign w:val="top"/>
          </w:tcPr>
          <w:p w14:paraId="15DC369F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备注</w:t>
            </w:r>
          </w:p>
        </w:tc>
      </w:tr>
      <w:tr w14:paraId="2DABC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tcBorders>
              <w:right w:val="nil"/>
            </w:tcBorders>
            <w:shd w:val="clear" w:color="auto" w:fill="99CCFF"/>
            <w:noWrap w:val="0"/>
            <w:vAlign w:val="top"/>
          </w:tcPr>
          <w:p w14:paraId="6F11CD80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4143A69A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noWrap w:val="0"/>
            <w:vAlign w:val="top"/>
          </w:tcPr>
          <w:p w14:paraId="6EF38C86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anufacturers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FFFFFF" w:themeFill="background1"/>
            <w:noWrap w:val="0"/>
            <w:vAlign w:val="top"/>
          </w:tcPr>
          <w:p w14:paraId="2F3F5C33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int</w:t>
            </w:r>
          </w:p>
        </w:tc>
        <w:tc>
          <w:tcPr>
            <w:tcW w:w="4683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noWrap w:val="0"/>
            <w:vAlign w:val="top"/>
          </w:tcPr>
          <w:p w14:paraId="486C00E9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厂商（0或1）</w:t>
            </w:r>
          </w:p>
        </w:tc>
      </w:tr>
      <w:tr w14:paraId="62D5B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52314593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  <w:tcBorders>
              <w:top w:val="nil"/>
            </w:tcBorders>
            <w:shd w:val="clear" w:color="auto" w:fill="FFFFFF" w:themeFill="background1"/>
            <w:noWrap w:val="0"/>
            <w:vAlign w:val="top"/>
          </w:tcPr>
          <w:p w14:paraId="57AFA3E4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epcs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FFFFFF" w:themeFill="background1"/>
            <w:noWrap w:val="0"/>
            <w:vAlign w:val="top"/>
          </w:tcPr>
          <w:p w14:paraId="70FF7F6E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List&lt;String&gt;</w:t>
            </w:r>
          </w:p>
        </w:tc>
        <w:tc>
          <w:tcPr>
            <w:tcW w:w="4683" w:type="dxa"/>
            <w:tcBorders>
              <w:top w:val="nil"/>
            </w:tcBorders>
            <w:shd w:val="clear" w:color="auto" w:fill="FFFFFF" w:themeFill="background1"/>
            <w:noWrap w:val="0"/>
            <w:vAlign w:val="top"/>
          </w:tcPr>
          <w:p w14:paraId="58409840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需要询查的epc</w:t>
            </w:r>
          </w:p>
        </w:tc>
      </w:tr>
      <w:tr w14:paraId="741E3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4F34829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返回</w:t>
            </w:r>
          </w:p>
          <w:p w14:paraId="41EDDE5F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(int)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7EB4256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成功：0；</w:t>
            </w:r>
          </w:p>
          <w:p w14:paraId="62F7121B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失败：其他。</w:t>
            </w:r>
          </w:p>
        </w:tc>
      </w:tr>
      <w:tr w14:paraId="59B78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44E64D0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FB3B536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</w:tr>
    </w:tbl>
    <w:p w14:paraId="0175A38F">
      <w:pPr>
        <w:pStyle w:val="9"/>
        <w:spacing w:before="150" w:after="150" w:line="375" w:lineRule="atLeast"/>
        <w:ind w:right="150"/>
        <w:outlineLvl w:val="1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bookmarkStart w:id="133" w:name="_Toc14357"/>
      <w:r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  <w:t>3.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41 stopInventoryLed</w:t>
      </w:r>
      <w:r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  <w:t>【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停止询查ELD标签</w:t>
      </w:r>
      <w:r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  <w:t>】</w:t>
      </w:r>
      <w:bookmarkEnd w:id="133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36671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05E3FD5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76F1694F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 xml:space="preserve">public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void stop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InventoryLed();</w:t>
            </w:r>
          </w:p>
        </w:tc>
      </w:tr>
      <w:tr w14:paraId="6D77C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1B6FF18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49EEE471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停止询查ELD标签</w:t>
            </w:r>
          </w:p>
        </w:tc>
      </w:tr>
      <w:tr w14:paraId="33B48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6281AFA0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60C68AAB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04EEDF2F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2B0864FD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备注</w:t>
            </w:r>
          </w:p>
        </w:tc>
      </w:tr>
      <w:tr w14:paraId="057A7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68E2E6CF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3669381C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011FD059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80" w:type="dxa"/>
            <w:shd w:val="clear" w:color="auto" w:fill="FFFFFF" w:themeFill="background1"/>
            <w:noWrap w:val="0"/>
            <w:vAlign w:val="top"/>
          </w:tcPr>
          <w:p w14:paraId="4AAC7BFE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4683" w:type="dxa"/>
            <w:shd w:val="clear" w:color="auto" w:fill="FFFFFF" w:themeFill="background1"/>
            <w:noWrap w:val="0"/>
            <w:vAlign w:val="top"/>
          </w:tcPr>
          <w:p w14:paraId="5C40039E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615F5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D9182CD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返回</w:t>
            </w:r>
          </w:p>
          <w:p w14:paraId="2E3F669A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void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4FB61DBE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7FF1A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4A2200D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BD925DA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</w:tr>
    </w:tbl>
    <w:p w14:paraId="4016653D">
      <w:pPr>
        <w:pStyle w:val="9"/>
        <w:spacing w:before="150" w:after="150" w:line="375" w:lineRule="atLeast"/>
        <w:ind w:right="150"/>
        <w:outlineLvl w:val="1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bookmarkStart w:id="134" w:name="_Toc13189"/>
      <w:r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  <w:t>3.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42 enableLog</w:t>
      </w:r>
      <w:r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  <w:t>【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开启或者关闭日志</w:t>
      </w:r>
      <w:r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  <w:t>】</w:t>
      </w:r>
      <w:bookmarkEnd w:id="134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145"/>
        <w:gridCol w:w="4618"/>
      </w:tblGrid>
      <w:tr w14:paraId="39B18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90A52BE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62BB77F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 xml:space="preserve">public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void enableLog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(boolean enable);</w:t>
            </w:r>
          </w:p>
        </w:tc>
      </w:tr>
      <w:tr w14:paraId="2B511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EA55FEE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34D2ABC8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开启或者关闭日志。</w:t>
            </w:r>
          </w:p>
        </w:tc>
      </w:tr>
      <w:tr w14:paraId="6C4A7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05368BB2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1D86D7A2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1145" w:type="dxa"/>
            <w:shd w:val="clear" w:color="auto" w:fill="FFCC99"/>
            <w:noWrap w:val="0"/>
            <w:vAlign w:val="top"/>
          </w:tcPr>
          <w:p w14:paraId="5D40B1CB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类型</w:t>
            </w:r>
          </w:p>
        </w:tc>
        <w:tc>
          <w:tcPr>
            <w:tcW w:w="4618" w:type="dxa"/>
            <w:shd w:val="clear" w:color="auto" w:fill="FFCC99"/>
            <w:noWrap w:val="0"/>
            <w:vAlign w:val="top"/>
          </w:tcPr>
          <w:p w14:paraId="5E59840C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备注</w:t>
            </w:r>
          </w:p>
        </w:tc>
      </w:tr>
      <w:tr w14:paraId="11774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0537000D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2F876817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  <w:shd w:val="clear" w:color="auto" w:fill="FFFFFF" w:themeFill="background1"/>
            <w:noWrap w:val="0"/>
            <w:vAlign w:val="top"/>
          </w:tcPr>
          <w:p w14:paraId="35ADB68F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enable</w:t>
            </w:r>
          </w:p>
        </w:tc>
        <w:tc>
          <w:tcPr>
            <w:tcW w:w="1145" w:type="dxa"/>
            <w:shd w:val="clear" w:color="auto" w:fill="FFFFFF" w:themeFill="background1"/>
            <w:noWrap w:val="0"/>
            <w:vAlign w:val="top"/>
          </w:tcPr>
          <w:p w14:paraId="2E9A6EE4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 xml:space="preserve">boolean </w:t>
            </w:r>
          </w:p>
        </w:tc>
        <w:tc>
          <w:tcPr>
            <w:tcW w:w="4618" w:type="dxa"/>
            <w:shd w:val="clear" w:color="auto" w:fill="FFFFFF" w:themeFill="background1"/>
            <w:noWrap w:val="0"/>
            <w:vAlign w:val="top"/>
          </w:tcPr>
          <w:p w14:paraId="504E6D91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true:开启日志；false:关闭日志</w:t>
            </w:r>
          </w:p>
        </w:tc>
      </w:tr>
      <w:tr w14:paraId="2C7A6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539DB91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返回</w:t>
            </w:r>
          </w:p>
          <w:p w14:paraId="168ABFED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void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896B7EA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50056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2CF3E9F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345485F0">
            <w:pPr>
              <w:pStyle w:val="9"/>
              <w:spacing w:before="150" w:after="150" w:line="375" w:lineRule="atLeast"/>
              <w:ind w:right="150"/>
              <w:outlineLvl w:val="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</w:tr>
    </w:tbl>
    <w:p w14:paraId="32DDDFEE">
      <w:pPr>
        <w:spacing w:line="460" w:lineRule="exact"/>
        <w:outlineLvl w:val="9"/>
        <w:rPr>
          <w:rFonts w:hint="eastAsia"/>
          <w:b/>
          <w:szCs w:val="21"/>
        </w:rPr>
      </w:pPr>
    </w:p>
    <w:p w14:paraId="04A4B9AD">
      <w:pPr>
        <w:spacing w:line="460" w:lineRule="exact"/>
        <w:outlineLvl w:val="1"/>
        <w:rPr>
          <w:rFonts w:hint="eastAsia"/>
          <w:b/>
          <w:szCs w:val="21"/>
        </w:rPr>
      </w:pPr>
      <w:bookmarkStart w:id="135" w:name="_Toc21597"/>
      <w:r>
        <w:rPr>
          <w:rFonts w:hint="eastAsia" w:eastAsia="宋体"/>
          <w:b/>
          <w:szCs w:val="21"/>
          <w:lang w:eastAsia="zh-CN"/>
        </w:rPr>
        <w:t>3.</w:t>
      </w:r>
      <w:r>
        <w:rPr>
          <w:rFonts w:hint="eastAsia"/>
          <w:b/>
          <w:szCs w:val="21"/>
          <w:lang w:val="en-US" w:eastAsia="zh-CN"/>
        </w:rPr>
        <w:t>43</w:t>
      </w:r>
      <w:r>
        <w:rPr>
          <w:rFonts w:hint="eastAsia" w:eastAsia="宋体"/>
          <w:b/>
          <w:szCs w:val="21"/>
          <w:lang w:eastAsia="zh-CN"/>
        </w:rPr>
        <w:t xml:space="preserve"> writeTag</w:t>
      </w:r>
      <w:r>
        <w:rPr>
          <w:rFonts w:hint="eastAsia"/>
          <w:b/>
          <w:szCs w:val="21"/>
          <w:lang w:val="en-US" w:eastAsia="zh-CN"/>
        </w:rPr>
        <w:t>Epc</w:t>
      </w:r>
      <w:r>
        <w:rPr>
          <w:rFonts w:hint="eastAsia" w:eastAsia="宋体"/>
          <w:b/>
          <w:szCs w:val="21"/>
          <w:lang w:eastAsia="zh-CN"/>
        </w:rPr>
        <w:t>【</w:t>
      </w:r>
      <w:r>
        <w:rPr>
          <w:rFonts w:hint="eastAsia" w:ascii="Times New Roman" w:eastAsia="宋体"/>
          <w:b/>
          <w:szCs w:val="21"/>
          <w:lang w:val="en-US" w:eastAsia="zh-CN"/>
        </w:rPr>
        <w:t>写标签</w:t>
      </w:r>
      <w:r>
        <w:rPr>
          <w:rFonts w:hint="eastAsia"/>
          <w:b/>
          <w:szCs w:val="21"/>
          <w:lang w:val="en-US" w:eastAsia="zh-CN"/>
        </w:rPr>
        <w:t>EPC区</w:t>
      </w:r>
      <w:r>
        <w:rPr>
          <w:rFonts w:hint="eastAsia" w:eastAsia="宋体"/>
          <w:b/>
          <w:szCs w:val="21"/>
          <w:lang w:eastAsia="zh-CN"/>
        </w:rPr>
        <w:t>】</w:t>
      </w:r>
      <w:bookmarkEnd w:id="135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047"/>
        <w:gridCol w:w="1066"/>
        <w:gridCol w:w="3910"/>
      </w:tblGrid>
      <w:tr w14:paraId="083BD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E32060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7386DE44">
            <w:pPr>
              <w:spacing w:line="460" w:lineRule="exact"/>
              <w:outlineLvl w:val="9"/>
              <w:rPr>
                <w:rFonts w:hint="eastAsia" w:asci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public int writeTag</w:t>
            </w:r>
            <w:r>
              <w:rPr>
                <w:rFonts w:hint="eastAsia"/>
                <w:b/>
                <w:szCs w:val="21"/>
                <w:lang w:val="en-US" w:eastAsia="zh-CN"/>
              </w:rPr>
              <w:t>Epc</w:t>
            </w: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(String selectEpc, String password, String writeData</w:t>
            </w:r>
          </w:p>
          <w:p w14:paraId="6F5C1265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);</w:t>
            </w:r>
          </w:p>
        </w:tc>
      </w:tr>
      <w:tr w14:paraId="0B89F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5AA74B1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760065BA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修改标签的EPC值，通过原EPC值改写成</w:t>
            </w: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写</w:t>
            </w:r>
            <w:r>
              <w:rPr>
                <w:rFonts w:hint="eastAsia"/>
                <w:b/>
                <w:szCs w:val="21"/>
                <w:lang w:val="en-US" w:eastAsia="zh-CN"/>
              </w:rPr>
              <w:t>入的EPC值，即把标签EPC号改成writeData</w:t>
            </w: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。</w:t>
            </w:r>
          </w:p>
        </w:tc>
      </w:tr>
      <w:tr w14:paraId="76144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503C625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2047" w:type="dxa"/>
            <w:shd w:val="clear" w:color="auto" w:fill="FFCC99"/>
            <w:noWrap w:val="0"/>
            <w:vAlign w:val="top"/>
          </w:tcPr>
          <w:p w14:paraId="6F9A755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066" w:type="dxa"/>
            <w:shd w:val="clear" w:color="auto" w:fill="FFCC99"/>
            <w:noWrap w:val="0"/>
            <w:vAlign w:val="top"/>
          </w:tcPr>
          <w:p w14:paraId="56C5E9E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3910" w:type="dxa"/>
            <w:shd w:val="clear" w:color="auto" w:fill="FFCC99"/>
            <w:noWrap w:val="0"/>
            <w:vAlign w:val="top"/>
          </w:tcPr>
          <w:p w14:paraId="64520B1F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34E97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65BC868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2047" w:type="dxa"/>
            <w:shd w:val="clear" w:color="auto" w:fill="FFFFFF" w:themeFill="background1"/>
            <w:noWrap w:val="0"/>
            <w:vAlign w:val="top"/>
          </w:tcPr>
          <w:p w14:paraId="08487229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selectEpc</w:t>
            </w:r>
          </w:p>
        </w:tc>
        <w:tc>
          <w:tcPr>
            <w:tcW w:w="1066" w:type="dxa"/>
            <w:shd w:val="clear" w:color="auto" w:fill="FFFFFF" w:themeFill="background1"/>
            <w:noWrap w:val="0"/>
            <w:vAlign w:val="top"/>
          </w:tcPr>
          <w:p w14:paraId="66C0AEEB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String</w:t>
            </w:r>
          </w:p>
        </w:tc>
        <w:tc>
          <w:tcPr>
            <w:tcW w:w="3910" w:type="dxa"/>
            <w:shd w:val="clear" w:color="auto" w:fill="FFFFFF" w:themeFill="background1"/>
            <w:noWrap w:val="0"/>
            <w:vAlign w:val="top"/>
          </w:tcPr>
          <w:p w14:paraId="6FAC227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选中的</w:t>
            </w: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标签的epc</w:t>
            </w:r>
          </w:p>
        </w:tc>
      </w:tr>
      <w:tr w14:paraId="4CE2E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68F222F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2047" w:type="dxa"/>
            <w:shd w:val="clear" w:color="auto" w:fill="FFFFFF" w:themeFill="background1"/>
            <w:noWrap w:val="0"/>
            <w:vAlign w:val="top"/>
          </w:tcPr>
          <w:p w14:paraId="0FE4D19E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password</w:t>
            </w:r>
          </w:p>
        </w:tc>
        <w:tc>
          <w:tcPr>
            <w:tcW w:w="1066" w:type="dxa"/>
            <w:shd w:val="clear" w:color="auto" w:fill="FFFFFF" w:themeFill="background1"/>
            <w:noWrap w:val="0"/>
            <w:vAlign w:val="top"/>
          </w:tcPr>
          <w:p w14:paraId="50307C22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 xml:space="preserve">String </w:t>
            </w:r>
          </w:p>
        </w:tc>
        <w:tc>
          <w:tcPr>
            <w:tcW w:w="3910" w:type="dxa"/>
            <w:shd w:val="clear" w:color="auto" w:fill="FFFFFF" w:themeFill="background1"/>
            <w:noWrap w:val="0"/>
            <w:vAlign w:val="top"/>
          </w:tcPr>
          <w:p w14:paraId="6A158094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进入密码4字节</w:t>
            </w:r>
          </w:p>
        </w:tc>
      </w:tr>
      <w:tr w14:paraId="3A80E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382615F2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2047" w:type="dxa"/>
            <w:shd w:val="clear" w:color="auto" w:fill="FFFFFF" w:themeFill="background1"/>
            <w:noWrap w:val="0"/>
            <w:vAlign w:val="top"/>
          </w:tcPr>
          <w:p w14:paraId="22EE27BB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writeData</w:t>
            </w:r>
          </w:p>
        </w:tc>
        <w:tc>
          <w:tcPr>
            <w:tcW w:w="1066" w:type="dxa"/>
            <w:shd w:val="clear" w:color="auto" w:fill="FFFFFF" w:themeFill="background1"/>
            <w:noWrap w:val="0"/>
            <w:vAlign w:val="top"/>
          </w:tcPr>
          <w:p w14:paraId="320B3D2D">
            <w:pPr>
              <w:spacing w:line="460" w:lineRule="exact"/>
              <w:outlineLvl w:val="9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 xml:space="preserve">String </w:t>
            </w:r>
          </w:p>
        </w:tc>
        <w:tc>
          <w:tcPr>
            <w:tcW w:w="3910" w:type="dxa"/>
            <w:shd w:val="clear" w:color="auto" w:fill="FFFFFF" w:themeFill="background1"/>
            <w:noWrap w:val="0"/>
            <w:vAlign w:val="top"/>
          </w:tcPr>
          <w:p w14:paraId="0CA3ECA4">
            <w:pPr>
              <w:spacing w:line="460" w:lineRule="exact"/>
              <w:outlineLvl w:val="9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待写入数据（16进制，长度4的倍数）</w:t>
            </w:r>
          </w:p>
        </w:tc>
      </w:tr>
      <w:tr w14:paraId="47CD4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5051EA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4D82C63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(</w:t>
            </w: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int</w:t>
            </w:r>
            <w:r>
              <w:rPr>
                <w:rFonts w:hint="eastAsia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0CD6822B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成功：0；</w:t>
            </w:r>
          </w:p>
          <w:p w14:paraId="5C74BA9A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失败：其他；</w:t>
            </w:r>
          </w:p>
        </w:tc>
      </w:tr>
      <w:tr w14:paraId="60B6C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0810DD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4D301FE6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012C56D1">
      <w:pPr>
        <w:spacing w:line="460" w:lineRule="exact"/>
        <w:outlineLvl w:val="9"/>
        <w:rPr>
          <w:rFonts w:hint="eastAsia"/>
          <w:b/>
          <w:szCs w:val="21"/>
          <w:lang w:val="en-US" w:eastAsia="zh-CN"/>
        </w:rPr>
      </w:pPr>
    </w:p>
    <w:p w14:paraId="2A6BA715">
      <w:pPr>
        <w:spacing w:line="460" w:lineRule="exact"/>
        <w:outlineLvl w:val="1"/>
        <w:rPr>
          <w:rFonts w:hint="eastAsia"/>
          <w:b/>
          <w:szCs w:val="21"/>
          <w:lang w:val="en-US" w:eastAsia="zh-CN"/>
        </w:rPr>
      </w:pPr>
      <w:bookmarkStart w:id="136" w:name="_Toc21963"/>
      <w:r>
        <w:rPr>
          <w:rFonts w:hint="eastAsia" w:ascii="Times New Roman" w:eastAsia="宋体"/>
          <w:b/>
          <w:szCs w:val="21"/>
          <w:lang w:val="en-US" w:eastAsia="zh-CN"/>
        </w:rPr>
        <w:t>3.</w:t>
      </w:r>
      <w:r>
        <w:rPr>
          <w:rFonts w:hint="eastAsia"/>
          <w:b/>
          <w:szCs w:val="21"/>
          <w:lang w:val="en-US" w:eastAsia="zh-CN"/>
        </w:rPr>
        <w:t>44</w:t>
      </w:r>
      <w:r>
        <w:rPr>
          <w:rFonts w:hint="eastAsia" w:ascii="Times New Roman" w:eastAsia="宋体"/>
          <w:b/>
          <w:szCs w:val="21"/>
          <w:lang w:val="en-US" w:eastAsia="zh-CN"/>
        </w:rPr>
        <w:t xml:space="preserve"> writeTag</w:t>
      </w:r>
      <w:r>
        <w:rPr>
          <w:rFonts w:hint="eastAsia"/>
          <w:b/>
          <w:szCs w:val="21"/>
          <w:lang w:val="en-US" w:eastAsia="zh-CN"/>
        </w:rPr>
        <w:t>Epc</w:t>
      </w:r>
      <w:r>
        <w:rPr>
          <w:rFonts w:hint="eastAsia" w:ascii="Times New Roman" w:eastAsia="宋体"/>
          <w:b/>
          <w:szCs w:val="21"/>
          <w:lang w:val="en-US" w:eastAsia="zh-CN"/>
        </w:rPr>
        <w:t>ByTid【通过tid</w:t>
      </w:r>
      <w:r>
        <w:rPr>
          <w:rFonts w:hint="eastAsia"/>
          <w:b/>
          <w:szCs w:val="21"/>
          <w:lang w:val="en-US" w:eastAsia="zh-CN"/>
        </w:rPr>
        <w:t>写EPC区</w:t>
      </w:r>
      <w:r>
        <w:rPr>
          <w:rFonts w:hint="eastAsia" w:ascii="Times New Roman" w:eastAsia="宋体"/>
          <w:b/>
          <w:szCs w:val="21"/>
          <w:lang w:val="en-US" w:eastAsia="zh-CN"/>
        </w:rPr>
        <w:t>】</w:t>
      </w:r>
      <w:bookmarkEnd w:id="136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320B9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594DAB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0A2F2C8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public int writeTagByTid(String TIDStr, String password, String writeData</w:t>
            </w:r>
          </w:p>
          <w:p w14:paraId="16E68AD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);</w:t>
            </w:r>
          </w:p>
        </w:tc>
      </w:tr>
      <w:tr w14:paraId="4A5D7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1B19AB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47949612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修改标签的EPC值，通过TID值,把标签当前的EPC值改写成写入的EPC值，即把标签EPC号改成writeData。</w:t>
            </w:r>
          </w:p>
        </w:tc>
      </w:tr>
      <w:tr w14:paraId="4A65B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6F522971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53D8FC91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7EAD148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36E407D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07967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245044B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43F14EE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TIDStr</w:t>
            </w:r>
          </w:p>
        </w:tc>
        <w:tc>
          <w:tcPr>
            <w:tcW w:w="1080" w:type="dxa"/>
            <w:noWrap w:val="0"/>
            <w:vAlign w:val="top"/>
          </w:tcPr>
          <w:p w14:paraId="100F06A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String</w:t>
            </w:r>
          </w:p>
        </w:tc>
        <w:tc>
          <w:tcPr>
            <w:tcW w:w="4683" w:type="dxa"/>
            <w:noWrap w:val="0"/>
            <w:vAlign w:val="top"/>
          </w:tcPr>
          <w:p w14:paraId="7B97DCA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标签的tid号</w:t>
            </w:r>
          </w:p>
        </w:tc>
      </w:tr>
      <w:tr w14:paraId="43EFA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21D38AE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086067C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Password</w:t>
            </w:r>
          </w:p>
        </w:tc>
        <w:tc>
          <w:tcPr>
            <w:tcW w:w="1080" w:type="dxa"/>
            <w:noWrap w:val="0"/>
            <w:vAlign w:val="top"/>
          </w:tcPr>
          <w:p w14:paraId="0995324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String</w:t>
            </w:r>
          </w:p>
        </w:tc>
        <w:tc>
          <w:tcPr>
            <w:tcW w:w="4683" w:type="dxa"/>
            <w:noWrap w:val="0"/>
            <w:vAlign w:val="top"/>
          </w:tcPr>
          <w:p w14:paraId="17F41CE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标签的访问密码，16进制字符串格式。</w:t>
            </w:r>
          </w:p>
        </w:tc>
      </w:tr>
      <w:tr w14:paraId="6F8AD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42D16F3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2ADD3DE1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WData</w:t>
            </w:r>
          </w:p>
        </w:tc>
        <w:tc>
          <w:tcPr>
            <w:tcW w:w="1080" w:type="dxa"/>
            <w:noWrap w:val="0"/>
            <w:vAlign w:val="top"/>
          </w:tcPr>
          <w:p w14:paraId="14CDE471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String</w:t>
            </w:r>
          </w:p>
        </w:tc>
        <w:tc>
          <w:tcPr>
            <w:tcW w:w="4683" w:type="dxa"/>
            <w:noWrap w:val="0"/>
            <w:vAlign w:val="top"/>
          </w:tcPr>
          <w:p w14:paraId="5102919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待写入的数据，16进制字符串，长度必须是4的整数倍</w:t>
            </w:r>
          </w:p>
        </w:tc>
      </w:tr>
      <w:tr w14:paraId="62A65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67C1F1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2FEA2D32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(int)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DD2A1A4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成功：0；</w:t>
            </w:r>
          </w:p>
          <w:p w14:paraId="5ABF73B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失败：其他；</w:t>
            </w:r>
          </w:p>
        </w:tc>
      </w:tr>
      <w:tr w14:paraId="789BF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86C438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0938BDD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449C8CB5">
      <w:pPr>
        <w:spacing w:line="460" w:lineRule="exact"/>
        <w:outlineLvl w:val="9"/>
        <w:rPr>
          <w:rFonts w:hint="eastAsia"/>
          <w:b/>
          <w:szCs w:val="21"/>
        </w:rPr>
      </w:pPr>
    </w:p>
    <w:p w14:paraId="7091794E">
      <w:pPr>
        <w:spacing w:line="460" w:lineRule="exact"/>
        <w:outlineLvl w:val="9"/>
        <w:rPr>
          <w:rFonts w:hint="eastAsia"/>
          <w:b/>
          <w:szCs w:val="21"/>
        </w:rPr>
      </w:pPr>
    </w:p>
    <w:p w14:paraId="62372255">
      <w:pPr>
        <w:spacing w:line="460" w:lineRule="exact"/>
        <w:outlineLvl w:val="9"/>
        <w:rPr>
          <w:rFonts w:hint="eastAsia"/>
          <w:b/>
          <w:szCs w:val="21"/>
          <w:lang w:val="en-US" w:eastAsia="zh-CN"/>
        </w:rPr>
      </w:pPr>
    </w:p>
    <w:p w14:paraId="28C9A29B">
      <w:pPr>
        <w:spacing w:line="460" w:lineRule="exact"/>
        <w:outlineLvl w:val="1"/>
        <w:rPr>
          <w:rFonts w:hint="eastAsia"/>
          <w:b/>
          <w:szCs w:val="21"/>
          <w:lang w:val="en-US" w:eastAsia="zh-CN"/>
        </w:rPr>
      </w:pPr>
      <w:bookmarkStart w:id="137" w:name="_Toc3408"/>
      <w:r>
        <w:rPr>
          <w:rFonts w:hint="eastAsia" w:ascii="Times New Roman" w:eastAsia="宋体"/>
          <w:b/>
          <w:szCs w:val="21"/>
          <w:lang w:val="en-US" w:eastAsia="zh-CN"/>
        </w:rPr>
        <w:t>3.4</w:t>
      </w:r>
      <w:r>
        <w:rPr>
          <w:rFonts w:hint="eastAsia"/>
          <w:b/>
          <w:szCs w:val="21"/>
          <w:lang w:val="en-US" w:eastAsia="zh-CN"/>
        </w:rPr>
        <w:t>5</w:t>
      </w:r>
      <w:r>
        <w:rPr>
          <w:rFonts w:hint="eastAsia" w:ascii="Times New Roman" w:eastAsia="宋体"/>
          <w:b/>
          <w:szCs w:val="21"/>
          <w:lang w:val="en-US" w:eastAsia="zh-CN"/>
        </w:rPr>
        <w:t xml:space="preserve"> findEpc【</w:t>
      </w:r>
      <w:r>
        <w:rPr>
          <w:rFonts w:hint="eastAsia"/>
          <w:b/>
          <w:szCs w:val="21"/>
          <w:lang w:val="en-US" w:eastAsia="zh-CN"/>
        </w:rPr>
        <w:t>查找标签</w:t>
      </w:r>
      <w:r>
        <w:rPr>
          <w:rFonts w:hint="eastAsia" w:ascii="Times New Roman" w:eastAsia="宋体"/>
          <w:b/>
          <w:szCs w:val="21"/>
          <w:lang w:val="en-US" w:eastAsia="zh-CN"/>
        </w:rPr>
        <w:t>】</w:t>
      </w:r>
      <w:bookmarkEnd w:id="137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4BBA4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0B1B3A2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70ECC61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public Tag6C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 xml:space="preserve">findEpc(String </w:t>
            </w:r>
            <w:r>
              <w:rPr>
                <w:rFonts w:hint="eastAsia"/>
                <w:b/>
                <w:szCs w:val="21"/>
                <w:lang w:val="en-US" w:eastAsia="zh-CN"/>
              </w:rPr>
              <w:t>selectEpc</w:t>
            </w:r>
            <w:r>
              <w:rPr>
                <w:rFonts w:hint="eastAsia"/>
                <w:b/>
                <w:szCs w:val="21"/>
              </w:rPr>
              <w:t>);</w:t>
            </w:r>
          </w:p>
        </w:tc>
      </w:tr>
      <w:tr w14:paraId="094C4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20500C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3A806FDA">
            <w:pPr>
              <w:spacing w:line="460" w:lineRule="exact"/>
              <w:outlineLvl w:val="9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查找、定位指定的标签</w:t>
            </w:r>
          </w:p>
        </w:tc>
      </w:tr>
      <w:tr w14:paraId="1E797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52ECF81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034A173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57B9451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0246CB5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1C7DC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30AFEB3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2CA0DA3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selectEpc</w:t>
            </w:r>
          </w:p>
        </w:tc>
        <w:tc>
          <w:tcPr>
            <w:tcW w:w="1080" w:type="dxa"/>
            <w:noWrap w:val="0"/>
            <w:vAlign w:val="top"/>
          </w:tcPr>
          <w:p w14:paraId="543979F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String</w:t>
            </w:r>
          </w:p>
        </w:tc>
        <w:tc>
          <w:tcPr>
            <w:tcW w:w="4683" w:type="dxa"/>
            <w:noWrap w:val="0"/>
            <w:vAlign w:val="top"/>
          </w:tcPr>
          <w:p w14:paraId="42E5A03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标签的</w:t>
            </w:r>
            <w:r>
              <w:rPr>
                <w:rFonts w:hint="eastAsia"/>
                <w:b/>
                <w:szCs w:val="21"/>
                <w:lang w:val="en-US" w:eastAsia="zh-CN"/>
              </w:rPr>
              <w:t>epc</w:t>
            </w:r>
            <w:r>
              <w:rPr>
                <w:rFonts w:hint="eastAsia"/>
                <w:b/>
                <w:szCs w:val="21"/>
              </w:rPr>
              <w:t>号</w:t>
            </w:r>
          </w:p>
        </w:tc>
      </w:tr>
      <w:tr w14:paraId="2894F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963E25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6B7CC531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(int)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517B18F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成功返回Tag6C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不为空</w:t>
            </w:r>
            <w:r>
              <w:rPr>
                <w:rFonts w:hint="eastAsia"/>
                <w:b/>
                <w:szCs w:val="21"/>
              </w:rPr>
              <w:t>。</w:t>
            </w:r>
          </w:p>
          <w:p w14:paraId="4F3648F7">
            <w:pPr>
              <w:spacing w:line="460" w:lineRule="exact"/>
              <w:outlineLvl w:val="9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通过 Tag6C 的rssi 字段，来判断信号的强弱，以此来判断是否靠近标签，进行定位判断。</w:t>
            </w:r>
          </w:p>
        </w:tc>
      </w:tr>
      <w:tr w14:paraId="55893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1812FF53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7BE903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1AEDF3F5">
      <w:pPr>
        <w:spacing w:line="460" w:lineRule="exact"/>
        <w:outlineLvl w:val="9"/>
        <w:rPr>
          <w:rFonts w:hint="eastAsia"/>
          <w:b/>
          <w:szCs w:val="21"/>
          <w:lang w:val="en-US" w:eastAsia="zh-CN"/>
        </w:rPr>
      </w:pPr>
    </w:p>
    <w:p w14:paraId="695A6A9D">
      <w:pPr>
        <w:spacing w:line="460" w:lineRule="exact"/>
        <w:outlineLvl w:val="1"/>
        <w:rPr>
          <w:rFonts w:hint="eastAsia"/>
          <w:b/>
          <w:szCs w:val="21"/>
          <w:lang w:val="en-US" w:eastAsia="zh-CN"/>
        </w:rPr>
      </w:pPr>
      <w:bookmarkStart w:id="138" w:name="_Toc15431"/>
      <w:r>
        <w:rPr>
          <w:rFonts w:hint="eastAsia" w:ascii="Times New Roman" w:eastAsia="宋体"/>
          <w:b/>
          <w:szCs w:val="21"/>
          <w:lang w:val="en-US" w:eastAsia="zh-CN"/>
        </w:rPr>
        <w:t>3.</w:t>
      </w:r>
      <w:r>
        <w:rPr>
          <w:rFonts w:hint="eastAsia"/>
          <w:b/>
          <w:szCs w:val="21"/>
          <w:lang w:val="en-US" w:eastAsia="zh-CN"/>
        </w:rPr>
        <w:t>46</w:t>
      </w:r>
      <w:r>
        <w:rPr>
          <w:rFonts w:hint="eastAsia" w:ascii="Times New Roman" w:eastAsia="宋体"/>
          <w:b/>
          <w:szCs w:val="21"/>
          <w:lang w:val="en-US" w:eastAsia="zh-CN"/>
        </w:rPr>
        <w:t xml:space="preserve"> </w:t>
      </w:r>
      <w:r>
        <w:rPr>
          <w:rFonts w:hint="eastAsia"/>
          <w:b/>
          <w:szCs w:val="21"/>
          <w:lang w:val="en-US" w:eastAsia="zh-CN"/>
        </w:rPr>
        <w:t>power</w:t>
      </w:r>
      <w:r>
        <w:rPr>
          <w:rFonts w:hint="eastAsia" w:ascii="Times New Roman" w:eastAsia="宋体"/>
          <w:b/>
          <w:szCs w:val="21"/>
          <w:lang w:val="en-US" w:eastAsia="zh-CN"/>
        </w:rPr>
        <w:t>【</w:t>
      </w:r>
      <w:r>
        <w:rPr>
          <w:rFonts w:hint="eastAsia"/>
          <w:b/>
          <w:szCs w:val="21"/>
          <w:lang w:val="en-US" w:eastAsia="zh-CN"/>
        </w:rPr>
        <w:t>模块上电、下电</w:t>
      </w:r>
      <w:r>
        <w:rPr>
          <w:rFonts w:hint="eastAsia" w:ascii="Times New Roman" w:eastAsia="宋体"/>
          <w:b/>
          <w:szCs w:val="21"/>
          <w:lang w:val="en-US" w:eastAsia="zh-CN"/>
        </w:rPr>
        <w:t>】</w:t>
      </w:r>
      <w:bookmarkEnd w:id="138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42748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7883D0C6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43C5757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public </w:t>
            </w:r>
            <w:r>
              <w:rPr>
                <w:rFonts w:hint="eastAsia"/>
                <w:b/>
                <w:szCs w:val="21"/>
                <w:lang w:val="en-US" w:eastAsia="zh-CN"/>
              </w:rPr>
              <w:t>void</w:t>
            </w: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Cs w:val="21"/>
                <w:lang w:val="en-US" w:eastAsia="zh-CN"/>
              </w:rPr>
              <w:t>power</w:t>
            </w:r>
            <w:r>
              <w:rPr>
                <w:rFonts w:hint="eastAsia"/>
                <w:b/>
                <w:szCs w:val="21"/>
              </w:rPr>
              <w:t>(</w:t>
            </w:r>
            <w:r>
              <w:rPr>
                <w:rFonts w:hint="eastAsia"/>
                <w:b/>
                <w:szCs w:val="21"/>
                <w:lang w:val="en-US" w:eastAsia="zh-CN"/>
              </w:rPr>
              <w:t>boolean enable</w:t>
            </w:r>
            <w:bookmarkStart w:id="139" w:name="OLE_LINK4"/>
            <w:r>
              <w:rPr>
                <w:rFonts w:hint="eastAsia"/>
                <w:b/>
                <w:szCs w:val="21"/>
                <w:lang w:val="en-US" w:eastAsia="zh-CN"/>
              </w:rPr>
              <w:t xml:space="preserve"> , (ret) =&gt; {}</w:t>
            </w:r>
            <w:bookmarkEnd w:id="139"/>
            <w:r>
              <w:rPr>
                <w:rFonts w:hint="eastAsia"/>
                <w:b/>
                <w:szCs w:val="21"/>
              </w:rPr>
              <w:t>);</w:t>
            </w:r>
          </w:p>
        </w:tc>
      </w:tr>
      <w:tr w14:paraId="28AEE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56209FC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0AE92339">
            <w:pPr>
              <w:spacing w:line="460" w:lineRule="exact"/>
              <w:outlineLvl w:val="9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对RFID模块进行上电下电的操作.</w:t>
            </w:r>
          </w:p>
          <w:p w14:paraId="29CBECCE">
            <w:pPr>
              <w:spacing w:line="460" w:lineRule="exact"/>
              <w:outlineLvl w:val="9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0"/>
                <w:szCs w:val="20"/>
                <w:lang w:val="en-US" w:eastAsia="zh-CN"/>
              </w:rPr>
              <w:t>如果需要上电，在设置为true之后，需要等待1500ms才能操作连接模块</w:t>
            </w:r>
            <w:r>
              <w:rPr>
                <w:rFonts w:hint="eastAsia"/>
                <w:b/>
                <w:bCs w:val="0"/>
                <w:sz w:val="20"/>
                <w:szCs w:val="20"/>
                <w:lang w:val="en-US" w:eastAsia="zh-CN"/>
              </w:rPr>
              <w:t>3.47 connect()</w:t>
            </w:r>
            <w:r>
              <w:rPr>
                <w:rFonts w:hint="eastAsia"/>
                <w:b w:val="0"/>
                <w:bCs/>
                <w:sz w:val="20"/>
                <w:szCs w:val="20"/>
                <w:lang w:val="en-US" w:eastAsia="zh-CN"/>
              </w:rPr>
              <w:t xml:space="preserve"> 方法。因为上电需要1500ms的时间。</w:t>
            </w:r>
          </w:p>
        </w:tc>
      </w:tr>
      <w:tr w14:paraId="40AA7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1F29523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1E76EC9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3F50BABB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02F82BA8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45ED6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305437B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140A92A6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enable</w:t>
            </w:r>
          </w:p>
        </w:tc>
        <w:tc>
          <w:tcPr>
            <w:tcW w:w="1080" w:type="dxa"/>
            <w:noWrap w:val="0"/>
            <w:vAlign w:val="top"/>
          </w:tcPr>
          <w:p w14:paraId="4008672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boolean </w:t>
            </w:r>
          </w:p>
        </w:tc>
        <w:tc>
          <w:tcPr>
            <w:tcW w:w="4683" w:type="dxa"/>
            <w:noWrap w:val="0"/>
            <w:vAlign w:val="top"/>
          </w:tcPr>
          <w:p w14:paraId="1C671BFD">
            <w:pPr>
              <w:spacing w:line="460" w:lineRule="exact"/>
              <w:outlineLvl w:val="9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true：上电   false:下电</w:t>
            </w:r>
          </w:p>
        </w:tc>
      </w:tr>
      <w:tr w14:paraId="340DC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236BC07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46A04B02">
            <w:pPr>
              <w:spacing w:line="460" w:lineRule="exact"/>
              <w:outlineLvl w:val="9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(</w:t>
            </w:r>
            <w:r>
              <w:rPr>
                <w:rFonts w:hint="eastAsia"/>
                <w:b/>
                <w:szCs w:val="21"/>
                <w:lang w:val="en-US" w:eastAsia="zh-CN"/>
              </w:rPr>
              <w:t>ret</w:t>
            </w:r>
            <w:r>
              <w:rPr>
                <w:rFonts w:hint="eastAsia"/>
                <w:b/>
                <w:szCs w:val="21"/>
              </w:rPr>
              <w:t>)</w:t>
            </w:r>
            <w:r>
              <w:rPr>
                <w:rFonts w:hint="eastAsia"/>
                <w:b/>
                <w:szCs w:val="21"/>
                <w:lang w:val="en-US" w:eastAsia="zh-CN"/>
              </w:rPr>
              <w:t>s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44D74106">
            <w:pPr>
              <w:spacing w:line="460" w:lineRule="exact"/>
              <w:outlineLvl w:val="9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 ret： true 上、下电成功； false 上、下电失败。</w:t>
            </w:r>
          </w:p>
        </w:tc>
      </w:tr>
      <w:tr w14:paraId="78481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440F6C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1B050E36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1EFEBF87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08C21617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7AA6C716">
      <w:pPr>
        <w:spacing w:line="460" w:lineRule="exact"/>
        <w:outlineLvl w:val="1"/>
        <w:rPr>
          <w:rFonts w:hint="eastAsia"/>
          <w:b/>
          <w:szCs w:val="21"/>
          <w:lang w:val="en-US" w:eastAsia="zh-CN"/>
        </w:rPr>
      </w:pPr>
      <w:bookmarkStart w:id="140" w:name="_Toc21501"/>
      <w:r>
        <w:rPr>
          <w:rFonts w:hint="eastAsia" w:ascii="Times New Roman" w:eastAsia="宋体"/>
          <w:b/>
          <w:szCs w:val="21"/>
          <w:lang w:val="en-US" w:eastAsia="zh-CN"/>
        </w:rPr>
        <w:t>3.</w:t>
      </w:r>
      <w:r>
        <w:rPr>
          <w:rFonts w:hint="eastAsia"/>
          <w:b/>
          <w:szCs w:val="21"/>
          <w:lang w:val="en-US" w:eastAsia="zh-CN"/>
        </w:rPr>
        <w:t>47</w:t>
      </w:r>
      <w:r>
        <w:rPr>
          <w:rFonts w:hint="eastAsia" w:ascii="Times New Roman" w:eastAsia="宋体"/>
          <w:b/>
          <w:szCs w:val="21"/>
          <w:lang w:val="en-US" w:eastAsia="zh-CN"/>
        </w:rPr>
        <w:t xml:space="preserve"> </w:t>
      </w:r>
      <w:r>
        <w:rPr>
          <w:rFonts w:hint="eastAsia"/>
          <w:b/>
          <w:szCs w:val="21"/>
          <w:lang w:val="en-US" w:eastAsia="zh-CN"/>
        </w:rPr>
        <w:t>connect</w:t>
      </w:r>
      <w:r>
        <w:rPr>
          <w:rFonts w:hint="eastAsia" w:ascii="Times New Roman" w:eastAsia="宋体"/>
          <w:b/>
          <w:szCs w:val="21"/>
          <w:lang w:val="en-US" w:eastAsia="zh-CN"/>
        </w:rPr>
        <w:t>【</w:t>
      </w:r>
      <w:r>
        <w:rPr>
          <w:rFonts w:hint="eastAsia"/>
          <w:b/>
          <w:szCs w:val="21"/>
          <w:lang w:val="en-US" w:eastAsia="zh-CN"/>
        </w:rPr>
        <w:t>连接RFID模块</w:t>
      </w:r>
      <w:r>
        <w:rPr>
          <w:rFonts w:hint="eastAsia" w:ascii="Times New Roman" w:eastAsia="宋体"/>
          <w:b/>
          <w:szCs w:val="21"/>
          <w:lang w:val="en-US" w:eastAsia="zh-CN"/>
        </w:rPr>
        <w:t>】</w:t>
      </w:r>
      <w:bookmarkEnd w:id="140"/>
    </w:p>
    <w:tbl>
      <w:tblPr>
        <w:tblStyle w:val="2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080"/>
        <w:gridCol w:w="4683"/>
      </w:tblGrid>
      <w:tr w14:paraId="62309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6D6C668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定义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73BF6A6F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public 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boolean </w:t>
            </w:r>
            <w:r>
              <w:rPr>
                <w:rFonts w:hint="eastAsia" w:ascii="Times New Roman" w:eastAsia="宋体"/>
                <w:b/>
                <w:szCs w:val="21"/>
                <w:lang w:val="en-US" w:eastAsia="zh-CN"/>
              </w:rPr>
              <w:t>connect</w:t>
            </w:r>
            <w:r>
              <w:rPr>
                <w:rFonts w:hint="eastAsia"/>
                <w:b/>
                <w:szCs w:val="21"/>
              </w:rPr>
              <w:t>();</w:t>
            </w:r>
          </w:p>
        </w:tc>
      </w:tr>
      <w:tr w14:paraId="65C64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3390EC3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702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347E5948">
            <w:pPr>
              <w:spacing w:line="460" w:lineRule="exact"/>
              <w:outlineLvl w:val="9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连接RFID模块</w:t>
            </w:r>
          </w:p>
        </w:tc>
      </w:tr>
      <w:tr w14:paraId="7A2E2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0" w:type="dxa"/>
            <w:vMerge w:val="restart"/>
            <w:shd w:val="clear" w:color="auto" w:fill="99CCFF"/>
            <w:noWrap w:val="0"/>
            <w:vAlign w:val="top"/>
          </w:tcPr>
          <w:p w14:paraId="5CC35714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</w:t>
            </w:r>
          </w:p>
        </w:tc>
        <w:tc>
          <w:tcPr>
            <w:tcW w:w="1260" w:type="dxa"/>
            <w:shd w:val="clear" w:color="auto" w:fill="FFCC99"/>
            <w:noWrap w:val="0"/>
            <w:vAlign w:val="top"/>
          </w:tcPr>
          <w:p w14:paraId="3F5BBBD1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080" w:type="dxa"/>
            <w:shd w:val="clear" w:color="auto" w:fill="FFCC99"/>
            <w:noWrap w:val="0"/>
            <w:vAlign w:val="top"/>
          </w:tcPr>
          <w:p w14:paraId="0EFEE25D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683" w:type="dxa"/>
            <w:shd w:val="clear" w:color="auto" w:fill="FFCC99"/>
            <w:noWrap w:val="0"/>
            <w:vAlign w:val="top"/>
          </w:tcPr>
          <w:p w14:paraId="7289F90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14BDA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60" w:type="dxa"/>
            <w:vMerge w:val="continue"/>
            <w:shd w:val="clear" w:color="auto" w:fill="99CCFF"/>
            <w:noWrap w:val="0"/>
            <w:vAlign w:val="top"/>
          </w:tcPr>
          <w:p w14:paraId="45E194F5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7B4D172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27183B2A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</w:p>
        </w:tc>
        <w:tc>
          <w:tcPr>
            <w:tcW w:w="4683" w:type="dxa"/>
            <w:noWrap w:val="0"/>
            <w:vAlign w:val="top"/>
          </w:tcPr>
          <w:p w14:paraId="0789E8C7">
            <w:pPr>
              <w:spacing w:line="460" w:lineRule="exact"/>
              <w:outlineLvl w:val="9"/>
              <w:rPr>
                <w:rFonts w:hint="default" w:eastAsia="宋体"/>
                <w:b/>
                <w:szCs w:val="21"/>
                <w:lang w:val="en-US" w:eastAsia="zh-CN"/>
              </w:rPr>
            </w:pPr>
          </w:p>
        </w:tc>
      </w:tr>
      <w:tr w14:paraId="24090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0D4A5ECE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</w:p>
          <w:p w14:paraId="004BA940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(</w:t>
            </w:r>
            <w:r>
              <w:rPr>
                <w:rFonts w:hint="eastAsia"/>
                <w:b/>
                <w:szCs w:val="21"/>
                <w:lang w:val="en-US" w:eastAsia="zh-CN"/>
              </w:rPr>
              <w:t>boolean</w:t>
            </w:r>
            <w:r>
              <w:rPr>
                <w:rFonts w:hint="eastAsia"/>
                <w:b/>
                <w:szCs w:val="21"/>
              </w:rPr>
              <w:t>)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2B660406">
            <w:pPr>
              <w:spacing w:line="460" w:lineRule="exact"/>
              <w:outlineLvl w:val="9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true:连接成功</w:t>
            </w:r>
          </w:p>
          <w:p w14:paraId="1E62CFB7">
            <w:pPr>
              <w:spacing w:line="460" w:lineRule="exact"/>
              <w:outlineLvl w:val="9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false:连接失败</w:t>
            </w:r>
          </w:p>
        </w:tc>
      </w:tr>
      <w:tr w14:paraId="79347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60" w:type="dxa"/>
            <w:shd w:val="clear" w:color="auto" w:fill="99CCFF"/>
            <w:noWrap w:val="0"/>
            <w:vAlign w:val="top"/>
          </w:tcPr>
          <w:p w14:paraId="21B51112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参考代码</w:t>
            </w:r>
          </w:p>
        </w:tc>
        <w:tc>
          <w:tcPr>
            <w:tcW w:w="7023" w:type="dxa"/>
            <w:gridSpan w:val="3"/>
            <w:noWrap w:val="0"/>
            <w:vAlign w:val="top"/>
          </w:tcPr>
          <w:p w14:paraId="6FB90FD9">
            <w:pPr>
              <w:spacing w:line="460" w:lineRule="exact"/>
              <w:outlineLvl w:val="9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无</w:t>
            </w:r>
          </w:p>
        </w:tc>
      </w:tr>
    </w:tbl>
    <w:p w14:paraId="583FA7C7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6399EA9C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532EDAEA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391605B2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44B420D6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1434FF91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235DC46D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38E1F887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74F785A2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7DC2C8D3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3AD91566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1C8CA145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124C4A6A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61FA180C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0D0BC290">
      <w:pPr>
        <w:pStyle w:val="9"/>
        <w:spacing w:before="150" w:after="150" w:line="375" w:lineRule="atLeast"/>
        <w:ind w:right="150"/>
        <w:outlineLvl w:val="0"/>
        <w:rPr>
          <w:rFonts w:hint="eastAsia" w:ascii="黑体" w:hAnsi="黑体" w:eastAsia="黑体" w:cs="黑体"/>
          <w:b/>
          <w:bCs/>
          <w:sz w:val="24"/>
          <w:lang w:val="en-US" w:eastAsia="zh-CN"/>
        </w:rPr>
      </w:pPr>
      <w:bookmarkStart w:id="141" w:name="_Toc28541"/>
      <w:r>
        <w:rPr>
          <w:rFonts w:hint="default" w:ascii="宋体" w:hAnsi="宋体" w:eastAsia="宋体" w:cs="宋体"/>
          <w:sz w:val="24"/>
          <w:lang w:val="en-US" w:eastAsia="zh-CN"/>
        </w:rPr>
        <w:t>附录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default" w:ascii="宋体" w:hAnsi="宋体" w:eastAsia="宋体" w:cs="宋体"/>
          <w:sz w:val="24"/>
          <w:lang w:val="en-US" w:eastAsia="zh-CN"/>
        </w:rPr>
        <w:t>：</w:t>
      </w: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常见错误码</w:t>
      </w:r>
      <w:bookmarkEnd w:id="141"/>
    </w:p>
    <w:tbl>
      <w:tblPr>
        <w:tblStyle w:val="24"/>
        <w:tblW w:w="0" w:type="auto"/>
        <w:tblInd w:w="1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5678"/>
      </w:tblGrid>
      <w:tr w14:paraId="50EDA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371" w:type="dxa"/>
            <w:tcBorders>
              <w:bottom w:val="single" w:color="auto" w:sz="4" w:space="0"/>
            </w:tcBorders>
            <w:shd w:val="clear" w:color="auto" w:fill="FFCC99"/>
            <w:noWrap w:val="0"/>
            <w:vAlign w:val="top"/>
          </w:tcPr>
          <w:p w14:paraId="5A6D14DB">
            <w:pPr>
              <w:rPr>
                <w:rFonts w:hint="eastAsia" w:ascii="华文新魏" w:hAnsi="Microsoft Sans Serif" w:eastAsia="华文新魏" w:cs="Microsoft Sans Serif"/>
                <w:b/>
                <w:kern w:val="0"/>
                <w:sz w:val="24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 w:val="24"/>
              </w:rPr>
              <w:t>错误代码</w:t>
            </w:r>
          </w:p>
        </w:tc>
        <w:tc>
          <w:tcPr>
            <w:tcW w:w="5678" w:type="dxa"/>
            <w:tcBorders>
              <w:bottom w:val="single" w:color="auto" w:sz="4" w:space="0"/>
            </w:tcBorders>
            <w:shd w:val="clear" w:color="auto" w:fill="FFCC99"/>
            <w:noWrap w:val="0"/>
            <w:vAlign w:val="top"/>
          </w:tcPr>
          <w:p w14:paraId="5489D773">
            <w:pPr>
              <w:rPr>
                <w:rFonts w:hint="eastAsia" w:ascii="华文新魏" w:hAnsi="Microsoft Sans Serif" w:eastAsia="华文新魏" w:cs="Microsoft Sans Serif"/>
                <w:b/>
                <w:kern w:val="0"/>
                <w:sz w:val="24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 w:val="24"/>
              </w:rPr>
              <w:t xml:space="preserve">  描述</w:t>
            </w:r>
          </w:p>
        </w:tc>
      </w:tr>
      <w:tr w14:paraId="4191E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371" w:type="dxa"/>
            <w:noWrap w:val="0"/>
            <w:vAlign w:val="top"/>
          </w:tcPr>
          <w:p w14:paraId="6F772546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eastAsia="zh-CN"/>
              </w:rPr>
            </w:pPr>
            <w:r>
              <w:rPr>
                <w:rFonts w:hint="eastAsia" w:eastAsia="华文新魏"/>
                <w:szCs w:val="21"/>
                <w:lang w:val="en-US" w:eastAsia="zh-CN"/>
              </w:rPr>
              <w:t>0</w:t>
            </w:r>
          </w:p>
        </w:tc>
        <w:tc>
          <w:tcPr>
            <w:tcW w:w="5678" w:type="dxa"/>
            <w:noWrap w:val="0"/>
            <w:vAlign w:val="top"/>
          </w:tcPr>
          <w:p w14:paraId="3DC087FF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执行成功。</w:t>
            </w:r>
          </w:p>
        </w:tc>
      </w:tr>
      <w:tr w14:paraId="29887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371" w:type="dxa"/>
            <w:noWrap w:val="0"/>
            <w:vAlign w:val="top"/>
          </w:tcPr>
          <w:p w14:paraId="4CCF15FD">
            <w:pPr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5678" w:type="dxa"/>
            <w:noWrap w:val="0"/>
            <w:vAlign w:val="top"/>
          </w:tcPr>
          <w:p w14:paraId="337CC0E9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未询查到电子标签。</w:t>
            </w:r>
          </w:p>
        </w:tc>
      </w:tr>
      <w:tr w14:paraId="213B2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371" w:type="dxa"/>
            <w:noWrap w:val="0"/>
            <w:vAlign w:val="top"/>
          </w:tcPr>
          <w:p w14:paraId="4268AE2D"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5678" w:type="dxa"/>
            <w:noWrap w:val="0"/>
            <w:vAlign w:val="top"/>
          </w:tcPr>
          <w:p w14:paraId="20F782C2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电源不足，标签电源不足，无法执行存储写入操作。</w:t>
            </w:r>
          </w:p>
        </w:tc>
      </w:tr>
      <w:tr w14:paraId="7C123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371" w:type="dxa"/>
            <w:noWrap w:val="0"/>
            <w:vAlign w:val="top"/>
          </w:tcPr>
          <w:p w14:paraId="61E03764"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5678" w:type="dxa"/>
            <w:noWrap w:val="0"/>
            <w:vAlign w:val="top"/>
          </w:tcPr>
          <w:p w14:paraId="770A29FA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存储器超限或不被支持的PC值，规定存储位置不存在或标</w:t>
            </w:r>
          </w:p>
          <w:p w14:paraId="36883899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签不支持PC值。</w:t>
            </w:r>
          </w:p>
        </w:tc>
      </w:tr>
      <w:tr w14:paraId="0BB7D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371" w:type="dxa"/>
            <w:noWrap w:val="0"/>
            <w:vAlign w:val="top"/>
          </w:tcPr>
          <w:p w14:paraId="37E77C30"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5678" w:type="dxa"/>
            <w:noWrap w:val="0"/>
            <w:vAlign w:val="top"/>
          </w:tcPr>
          <w:p w14:paraId="700ACA03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存储器锁定，存储位置锁定永久锁定，且不可写入。</w:t>
            </w:r>
          </w:p>
        </w:tc>
      </w:tr>
      <w:tr w14:paraId="5C195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371" w:type="dxa"/>
            <w:noWrap w:val="0"/>
            <w:vAlign w:val="top"/>
          </w:tcPr>
          <w:p w14:paraId="33C12862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eastAsia="zh-CN"/>
              </w:rPr>
            </w:pPr>
            <w:r>
              <w:rPr>
                <w:rFonts w:hint="eastAsia" w:eastAsia="华文新魏"/>
                <w:szCs w:val="21"/>
                <w:lang w:val="en-US" w:eastAsia="zh-CN"/>
              </w:rPr>
              <w:t>5</w:t>
            </w:r>
          </w:p>
        </w:tc>
        <w:tc>
          <w:tcPr>
            <w:tcW w:w="5678" w:type="dxa"/>
            <w:noWrap w:val="0"/>
            <w:vAlign w:val="top"/>
          </w:tcPr>
          <w:p w14:paraId="363AF2EA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访问密码错误。</w:t>
            </w:r>
          </w:p>
        </w:tc>
      </w:tr>
      <w:tr w14:paraId="65AE7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371" w:type="dxa"/>
            <w:noWrap w:val="0"/>
            <w:vAlign w:val="top"/>
          </w:tcPr>
          <w:p w14:paraId="34821DD8">
            <w:pPr>
              <w:rPr>
                <w:rFonts w:hint="eastAsia" w:ascii="Microsoft Sans Serif" w:hAnsi="Microsoft Sans Serif" w:eastAsia="华文新魏" w:cs="Microsoft Sans Serif"/>
                <w:kern w:val="0"/>
                <w:szCs w:val="21"/>
                <w:lang w:eastAsia="zh-CN"/>
              </w:rPr>
            </w:pPr>
            <w:r>
              <w:rPr>
                <w:rFonts w:hint="eastAsia" w:eastAsia="华文新魏"/>
                <w:szCs w:val="21"/>
                <w:lang w:val="en-US" w:eastAsia="zh-CN"/>
              </w:rPr>
              <w:t>9</w:t>
            </w:r>
          </w:p>
        </w:tc>
        <w:tc>
          <w:tcPr>
            <w:tcW w:w="5678" w:type="dxa"/>
            <w:noWrap w:val="0"/>
            <w:vAlign w:val="top"/>
          </w:tcPr>
          <w:p w14:paraId="7F3A9FB5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销毁密码错误。</w:t>
            </w:r>
          </w:p>
        </w:tc>
      </w:tr>
      <w:tr w14:paraId="22263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1371" w:type="dxa"/>
            <w:noWrap w:val="0"/>
            <w:vAlign w:val="top"/>
          </w:tcPr>
          <w:p w14:paraId="53338B3B">
            <w:pPr>
              <w:rPr>
                <w:rFonts w:hint="default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eastAsia="华文新魏"/>
                <w:szCs w:val="21"/>
                <w:lang w:val="en-US" w:eastAsia="zh-CN"/>
              </w:rPr>
              <w:t>10</w:t>
            </w:r>
          </w:p>
        </w:tc>
        <w:tc>
          <w:tcPr>
            <w:tcW w:w="5678" w:type="dxa"/>
            <w:noWrap w:val="0"/>
            <w:vAlign w:val="top"/>
          </w:tcPr>
          <w:p w14:paraId="4CBD309A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销毁密码不能为全0。</w:t>
            </w:r>
          </w:p>
        </w:tc>
      </w:tr>
      <w:tr w14:paraId="27BA3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1371" w:type="dxa"/>
            <w:noWrap w:val="0"/>
            <w:vAlign w:val="top"/>
          </w:tcPr>
          <w:p w14:paraId="2BFCE4BE">
            <w:pPr>
              <w:rPr>
                <w:rFonts w:hint="default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eastAsia="华文新魏"/>
                <w:szCs w:val="21"/>
                <w:lang w:val="en-US" w:eastAsia="zh-CN"/>
              </w:rPr>
              <w:t>11</w:t>
            </w:r>
          </w:p>
        </w:tc>
        <w:tc>
          <w:tcPr>
            <w:tcW w:w="5678" w:type="dxa"/>
            <w:noWrap w:val="0"/>
            <w:vAlign w:val="top"/>
          </w:tcPr>
          <w:p w14:paraId="4DB2FBAA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电子标签不支持该命令。</w:t>
            </w:r>
          </w:p>
        </w:tc>
      </w:tr>
      <w:tr w14:paraId="12A49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371" w:type="dxa"/>
            <w:noWrap w:val="0"/>
            <w:vAlign w:val="top"/>
          </w:tcPr>
          <w:p w14:paraId="57DA0E11">
            <w:pPr>
              <w:rPr>
                <w:rFonts w:hint="default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eastAsia="华文新魏"/>
                <w:szCs w:val="21"/>
                <w:lang w:val="en-US" w:eastAsia="zh-CN"/>
              </w:rPr>
              <w:t>12</w:t>
            </w:r>
          </w:p>
        </w:tc>
        <w:tc>
          <w:tcPr>
            <w:tcW w:w="5678" w:type="dxa"/>
            <w:noWrap w:val="0"/>
            <w:vAlign w:val="top"/>
          </w:tcPr>
          <w:p w14:paraId="6AA7FEE7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对该命令，访问密码不能为0。</w:t>
            </w:r>
          </w:p>
        </w:tc>
      </w:tr>
      <w:tr w14:paraId="3DD01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371" w:type="dxa"/>
            <w:noWrap w:val="0"/>
            <w:vAlign w:val="top"/>
          </w:tcPr>
          <w:p w14:paraId="1C1F3EE3"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13</w:t>
            </w:r>
          </w:p>
        </w:tc>
        <w:tc>
          <w:tcPr>
            <w:tcW w:w="5678" w:type="dxa"/>
            <w:noWrap w:val="0"/>
            <w:vAlign w:val="top"/>
          </w:tcPr>
          <w:p w14:paraId="0CB19A75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电子标签已经被设置了读保护，不能再次设置。</w:t>
            </w:r>
          </w:p>
        </w:tc>
      </w:tr>
      <w:tr w14:paraId="0605F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1371" w:type="dxa"/>
            <w:noWrap w:val="0"/>
            <w:vAlign w:val="top"/>
          </w:tcPr>
          <w:p w14:paraId="05D1A138">
            <w:pPr>
              <w:rPr>
                <w:rFonts w:hint="default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eastAsia="华文新魏"/>
                <w:szCs w:val="21"/>
                <w:lang w:val="en-US" w:eastAsia="zh-CN"/>
              </w:rPr>
              <w:t>14</w:t>
            </w:r>
          </w:p>
        </w:tc>
        <w:tc>
          <w:tcPr>
            <w:tcW w:w="5678" w:type="dxa"/>
            <w:noWrap w:val="0"/>
            <w:vAlign w:val="top"/>
          </w:tcPr>
          <w:p w14:paraId="358F12CE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电子标签没有被设置读保护，不需要解锁。</w:t>
            </w:r>
          </w:p>
        </w:tc>
      </w:tr>
      <w:tr w14:paraId="381CC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1371" w:type="dxa"/>
            <w:noWrap w:val="0"/>
            <w:vAlign w:val="top"/>
          </w:tcPr>
          <w:p w14:paraId="1CB9A589">
            <w:pPr>
              <w:rPr>
                <w:rFonts w:hint="default" w:eastAsia="华文新魏"/>
                <w:szCs w:val="21"/>
                <w:lang w:val="en-US" w:eastAsia="zh-CN"/>
              </w:rPr>
            </w:pPr>
            <w:r>
              <w:rPr>
                <w:rFonts w:hint="eastAsia" w:eastAsia="华文新魏"/>
                <w:szCs w:val="21"/>
                <w:lang w:val="en-US" w:eastAsia="zh-CN"/>
              </w:rPr>
              <w:t>15</w:t>
            </w:r>
          </w:p>
        </w:tc>
        <w:tc>
          <w:tcPr>
            <w:tcW w:w="5678" w:type="dxa"/>
            <w:noWrap w:val="0"/>
            <w:vAlign w:val="top"/>
          </w:tcPr>
          <w:p w14:paraId="48AF14C5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非特定错误，标签不支持特定错误代码。</w:t>
            </w:r>
          </w:p>
        </w:tc>
      </w:tr>
      <w:tr w14:paraId="4DD3C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371" w:type="dxa"/>
            <w:noWrap w:val="0"/>
            <w:vAlign w:val="top"/>
          </w:tcPr>
          <w:p w14:paraId="41F377CF">
            <w:pPr>
              <w:rPr>
                <w:rFonts w:hint="default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eastAsia="华文新魏"/>
                <w:szCs w:val="21"/>
                <w:lang w:val="en-US" w:eastAsia="zh-CN"/>
              </w:rPr>
              <w:t>16</w:t>
            </w:r>
          </w:p>
        </w:tc>
        <w:tc>
          <w:tcPr>
            <w:tcW w:w="5678" w:type="dxa"/>
            <w:noWrap w:val="0"/>
            <w:vAlign w:val="top"/>
          </w:tcPr>
          <w:p w14:paraId="00217244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有字节空间被锁定，写入失败。</w:t>
            </w:r>
          </w:p>
        </w:tc>
      </w:tr>
      <w:tr w14:paraId="674A0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371" w:type="dxa"/>
            <w:noWrap w:val="0"/>
            <w:vAlign w:val="top"/>
          </w:tcPr>
          <w:p w14:paraId="5B3FA437"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17</w:t>
            </w:r>
          </w:p>
        </w:tc>
        <w:tc>
          <w:tcPr>
            <w:tcW w:w="5678" w:type="dxa"/>
            <w:noWrap w:val="0"/>
            <w:vAlign w:val="top"/>
          </w:tcPr>
          <w:p w14:paraId="481FDE51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不能锁定。</w:t>
            </w:r>
          </w:p>
        </w:tc>
      </w:tr>
      <w:tr w14:paraId="357EB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371" w:type="dxa"/>
            <w:noWrap w:val="0"/>
            <w:vAlign w:val="top"/>
          </w:tcPr>
          <w:p w14:paraId="0FBC5EED">
            <w:pPr>
              <w:rPr>
                <w:rFonts w:hint="default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eastAsia="华文新魏"/>
                <w:szCs w:val="21"/>
                <w:lang w:val="en-US" w:eastAsia="zh-CN"/>
              </w:rPr>
              <w:t>18</w:t>
            </w:r>
          </w:p>
        </w:tc>
        <w:tc>
          <w:tcPr>
            <w:tcW w:w="5678" w:type="dxa"/>
            <w:noWrap w:val="0"/>
            <w:vAlign w:val="top"/>
          </w:tcPr>
          <w:p w14:paraId="20C10A4C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已经锁定，不能再次锁定。</w:t>
            </w:r>
          </w:p>
        </w:tc>
      </w:tr>
      <w:tr w14:paraId="45202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371" w:type="dxa"/>
            <w:noWrap w:val="0"/>
            <w:vAlign w:val="top"/>
          </w:tcPr>
          <w:p w14:paraId="4A6B6511">
            <w:pPr>
              <w:rPr>
                <w:rFonts w:hint="default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eastAsia="华文新魏"/>
                <w:szCs w:val="21"/>
                <w:lang w:val="en-US" w:eastAsia="zh-CN"/>
              </w:rPr>
              <w:t>19</w:t>
            </w:r>
          </w:p>
        </w:tc>
        <w:tc>
          <w:tcPr>
            <w:tcW w:w="5678" w:type="dxa"/>
            <w:noWrap w:val="0"/>
            <w:vAlign w:val="top"/>
          </w:tcPr>
          <w:p w14:paraId="148F00B2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参数保存失败,但设置的值在读写模块断电前有效。</w:t>
            </w:r>
          </w:p>
        </w:tc>
      </w:tr>
      <w:tr w14:paraId="25446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1371" w:type="dxa"/>
            <w:noWrap w:val="0"/>
            <w:vAlign w:val="top"/>
          </w:tcPr>
          <w:p w14:paraId="47F1405C">
            <w:pPr>
              <w:rPr>
                <w:rFonts w:hint="default" w:ascii="Microsoft Sans Serif" w:hAnsi="Microsoft Sans Serif" w:eastAsia="华文新魏" w:cs="Microsoft Sans Serif"/>
                <w:kern w:val="0"/>
                <w:szCs w:val="21"/>
                <w:lang w:val="en-US" w:eastAsia="zh-CN"/>
              </w:rPr>
            </w:pPr>
            <w:r>
              <w:rPr>
                <w:rFonts w:hint="eastAsia" w:eastAsia="华文新魏"/>
                <w:szCs w:val="21"/>
                <w:lang w:val="en-US" w:eastAsia="zh-CN"/>
              </w:rPr>
              <w:t>20</w:t>
            </w:r>
          </w:p>
        </w:tc>
        <w:tc>
          <w:tcPr>
            <w:tcW w:w="5678" w:type="dxa"/>
            <w:noWrap w:val="0"/>
            <w:vAlign w:val="top"/>
          </w:tcPr>
          <w:p w14:paraId="7E5C8E12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无法调整。</w:t>
            </w:r>
          </w:p>
        </w:tc>
      </w:tr>
      <w:tr w14:paraId="391D6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371" w:type="dxa"/>
            <w:noWrap w:val="0"/>
            <w:vAlign w:val="top"/>
          </w:tcPr>
          <w:p w14:paraId="29234596"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248</w:t>
            </w:r>
          </w:p>
        </w:tc>
        <w:tc>
          <w:tcPr>
            <w:tcW w:w="5678" w:type="dxa"/>
            <w:noWrap w:val="0"/>
            <w:vAlign w:val="top"/>
          </w:tcPr>
          <w:p w14:paraId="69189FD7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天线检测错误</w:t>
            </w:r>
          </w:p>
        </w:tc>
      </w:tr>
      <w:tr w14:paraId="74A0C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71" w:type="dxa"/>
            <w:noWrap w:val="0"/>
            <w:vAlign w:val="top"/>
          </w:tcPr>
          <w:p w14:paraId="3CA7E21E"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249</w:t>
            </w:r>
          </w:p>
        </w:tc>
        <w:tc>
          <w:tcPr>
            <w:tcW w:w="5678" w:type="dxa"/>
            <w:noWrap w:val="0"/>
            <w:vAlign w:val="top"/>
          </w:tcPr>
          <w:p w14:paraId="1810D385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命令执行出错。</w:t>
            </w:r>
          </w:p>
        </w:tc>
      </w:tr>
      <w:tr w14:paraId="5FFA2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71" w:type="dxa"/>
            <w:noWrap w:val="0"/>
            <w:vAlign w:val="top"/>
          </w:tcPr>
          <w:p w14:paraId="7A573332"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250</w:t>
            </w:r>
          </w:p>
        </w:tc>
        <w:tc>
          <w:tcPr>
            <w:tcW w:w="5678" w:type="dxa"/>
            <w:noWrap w:val="0"/>
            <w:vAlign w:val="top"/>
          </w:tcPr>
          <w:p w14:paraId="08ECF4B3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有电子标签，但通信不畅，无法操作。</w:t>
            </w:r>
          </w:p>
        </w:tc>
      </w:tr>
      <w:tr w14:paraId="17271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71" w:type="dxa"/>
            <w:noWrap w:val="0"/>
            <w:vAlign w:val="top"/>
          </w:tcPr>
          <w:p w14:paraId="2ABDC087"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251</w:t>
            </w:r>
          </w:p>
        </w:tc>
        <w:tc>
          <w:tcPr>
            <w:tcW w:w="5678" w:type="dxa"/>
            <w:noWrap w:val="0"/>
            <w:vAlign w:val="top"/>
          </w:tcPr>
          <w:p w14:paraId="3C54BD96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无电子标签可操作。</w:t>
            </w:r>
          </w:p>
        </w:tc>
      </w:tr>
      <w:tr w14:paraId="0A81F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71" w:type="dxa"/>
            <w:noWrap w:val="0"/>
            <w:vAlign w:val="top"/>
          </w:tcPr>
          <w:p w14:paraId="0B6ADDF8"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252</w:t>
            </w:r>
          </w:p>
        </w:tc>
        <w:tc>
          <w:tcPr>
            <w:tcW w:w="5678" w:type="dxa"/>
            <w:noWrap w:val="0"/>
            <w:vAlign w:val="top"/>
          </w:tcPr>
          <w:p w14:paraId="08886B2A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电子标签返回错误代码。</w:t>
            </w:r>
          </w:p>
        </w:tc>
      </w:tr>
      <w:tr w14:paraId="11BFB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71" w:type="dxa"/>
            <w:noWrap w:val="0"/>
            <w:vAlign w:val="top"/>
          </w:tcPr>
          <w:p w14:paraId="05E72458"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253</w:t>
            </w:r>
          </w:p>
        </w:tc>
        <w:tc>
          <w:tcPr>
            <w:tcW w:w="5678" w:type="dxa"/>
            <w:noWrap w:val="0"/>
            <w:vAlign w:val="top"/>
          </w:tcPr>
          <w:p w14:paraId="0AB79AB1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命令长度错误。</w:t>
            </w:r>
          </w:p>
        </w:tc>
      </w:tr>
      <w:tr w14:paraId="5B4AE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71" w:type="dxa"/>
            <w:noWrap w:val="0"/>
            <w:vAlign w:val="top"/>
          </w:tcPr>
          <w:p w14:paraId="788CFAB9">
            <w:pPr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 w:eastAsia="zh-CN"/>
              </w:rPr>
              <w:t>254</w:t>
            </w:r>
          </w:p>
        </w:tc>
        <w:tc>
          <w:tcPr>
            <w:tcW w:w="5678" w:type="dxa"/>
            <w:noWrap w:val="0"/>
            <w:vAlign w:val="top"/>
          </w:tcPr>
          <w:p w14:paraId="15FF09E7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不合法的命令。</w:t>
            </w:r>
          </w:p>
        </w:tc>
      </w:tr>
      <w:tr w14:paraId="55542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71" w:type="dxa"/>
            <w:noWrap w:val="0"/>
            <w:vAlign w:val="top"/>
          </w:tcPr>
          <w:p w14:paraId="7E7CA087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255</w:t>
            </w:r>
          </w:p>
        </w:tc>
        <w:tc>
          <w:tcPr>
            <w:tcW w:w="5678" w:type="dxa"/>
            <w:noWrap w:val="0"/>
            <w:vAlign w:val="top"/>
          </w:tcPr>
          <w:p w14:paraId="65C829A0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参数错误。</w:t>
            </w:r>
          </w:p>
        </w:tc>
      </w:tr>
      <w:tr w14:paraId="22FF7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71" w:type="dxa"/>
            <w:noWrap w:val="0"/>
            <w:vAlign w:val="top"/>
          </w:tcPr>
          <w:p w14:paraId="26BCB8CB"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48</w:t>
            </w:r>
          </w:p>
        </w:tc>
        <w:tc>
          <w:tcPr>
            <w:tcW w:w="5678" w:type="dxa"/>
            <w:noWrap w:val="0"/>
            <w:vAlign w:val="top"/>
          </w:tcPr>
          <w:p w14:paraId="1209E577">
            <w:pP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Cs w:val="21"/>
              </w:rPr>
              <w:t>通讯错误。</w:t>
            </w:r>
          </w:p>
        </w:tc>
      </w:tr>
    </w:tbl>
    <w:p w14:paraId="5FC2FA50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4C96DA17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316CED31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3265BF09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5E4157E8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0497AEAE">
      <w:pPr>
        <w:pStyle w:val="9"/>
        <w:spacing w:before="150" w:after="150" w:line="375" w:lineRule="atLeast"/>
        <w:ind w:right="150"/>
        <w:rPr>
          <w:rFonts w:hint="default" w:ascii="宋体" w:hAnsi="宋体" w:eastAsia="宋体" w:cs="宋体"/>
          <w:sz w:val="24"/>
          <w:lang w:val="en-US" w:eastAsia="zh-CN"/>
        </w:rPr>
      </w:pPr>
    </w:p>
    <w:p w14:paraId="1F911ADA">
      <w:pPr>
        <w:pStyle w:val="9"/>
        <w:spacing w:before="150" w:after="150" w:line="375" w:lineRule="atLeast"/>
        <w:ind w:right="150"/>
        <w:outlineLvl w:val="0"/>
        <w:rPr>
          <w:rFonts w:hint="default" w:ascii="宋体" w:hAnsi="宋体" w:cs="宋体"/>
          <w:b/>
          <w:bCs/>
          <w:sz w:val="24"/>
          <w:lang w:val="en-US" w:eastAsia="zh-CN"/>
        </w:rPr>
      </w:pPr>
      <w:bookmarkStart w:id="142" w:name="_Toc17345"/>
      <w:r>
        <w:rPr>
          <w:rFonts w:hint="eastAsia" w:ascii="宋体" w:hAnsi="宋体" w:cs="宋体"/>
          <w:b/>
          <w:bCs/>
          <w:sz w:val="24"/>
          <w:lang w:val="en-US" w:eastAsia="zh-CN"/>
        </w:rPr>
        <w:t>附录2：频段说明</w:t>
      </w:r>
      <w:bookmarkEnd w:id="142"/>
    </w:p>
    <w:p w14:paraId="5E87ECF5">
      <w:pPr>
        <w:suppressAutoHyphens/>
        <w:rPr>
          <w:rFonts w:hint="eastAsia" w:ascii="Calibri" w:hAnsi="Calibri"/>
          <w:kern w:val="2"/>
          <w:szCs w:val="22"/>
        </w:rPr>
      </w:pPr>
      <w:r>
        <w:rPr>
          <w:rFonts w:hint="eastAsia" w:ascii="Calibri" w:hAnsi="Calibri"/>
          <w:kern w:val="2"/>
          <w:szCs w:val="22"/>
        </w:rPr>
        <w:t>欧标频段（865~868MHz）</w:t>
      </w:r>
    </w:p>
    <w:tbl>
      <w:tblPr>
        <w:tblStyle w:val="2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532"/>
        <w:gridCol w:w="537"/>
        <w:gridCol w:w="2201"/>
        <w:gridCol w:w="2177"/>
        <w:gridCol w:w="2193"/>
      </w:tblGrid>
      <w:tr w14:paraId="627430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</w:tcPr>
          <w:p w14:paraId="0432DEFE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频段名称</w:t>
            </w:r>
          </w:p>
        </w:tc>
        <w:tc>
          <w:tcPr>
            <w:tcW w:w="532" w:type="dxa"/>
          </w:tcPr>
          <w:p w14:paraId="42FDB9D0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频点个数</w:t>
            </w:r>
          </w:p>
        </w:tc>
        <w:tc>
          <w:tcPr>
            <w:tcW w:w="537" w:type="dxa"/>
          </w:tcPr>
          <w:p w14:paraId="5A594563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频道间隔</w:t>
            </w:r>
          </w:p>
          <w:p w14:paraId="413C9B87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kHz</w:t>
            </w:r>
          </w:p>
        </w:tc>
        <w:tc>
          <w:tcPr>
            <w:tcW w:w="2201" w:type="dxa"/>
          </w:tcPr>
          <w:p w14:paraId="0EEF57F8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频点公式</w:t>
            </w:r>
          </w:p>
          <w:p w14:paraId="2725DDEB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MHz</w:t>
            </w:r>
          </w:p>
        </w:tc>
        <w:tc>
          <w:tcPr>
            <w:tcW w:w="2177" w:type="dxa"/>
          </w:tcPr>
          <w:p w14:paraId="5FD7526B">
            <w:pPr>
              <w:suppressAutoHyphens/>
              <w:jc w:val="center"/>
              <w:rPr>
                <w:rFonts w:hint="default" w:ascii="Calibri" w:hAnsi="Calibri" w:eastAsia="宋体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区域代码（十六进制）</w:t>
            </w:r>
          </w:p>
        </w:tc>
        <w:tc>
          <w:tcPr>
            <w:tcW w:w="2193" w:type="dxa"/>
          </w:tcPr>
          <w:p w14:paraId="56368DB2">
            <w:pPr>
              <w:suppressAutoHyphens/>
              <w:jc w:val="center"/>
              <w:rPr>
                <w:rFonts w:hint="default" w:ascii="Calibri" w:hAnsi="Calibri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范围（MHZ）</w:t>
            </w:r>
          </w:p>
        </w:tc>
      </w:tr>
      <w:tr w14:paraId="1D026B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</w:tcPr>
          <w:p w14:paraId="1048BCCF">
            <w:pPr>
              <w:suppressAutoHyphens/>
              <w:jc w:val="center"/>
              <w:rPr>
                <w:rFonts w:hint="default" w:ascii="Calibri" w:hAnsi="Calibri" w:eastAsia="宋体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Ukraine</w:t>
            </w:r>
          </w:p>
        </w:tc>
        <w:tc>
          <w:tcPr>
            <w:tcW w:w="532" w:type="dxa"/>
          </w:tcPr>
          <w:p w14:paraId="0DA5E53F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7</w:t>
            </w:r>
          </w:p>
        </w:tc>
        <w:tc>
          <w:tcPr>
            <w:tcW w:w="537" w:type="dxa"/>
          </w:tcPr>
          <w:p w14:paraId="2F8FDD84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100</w:t>
            </w:r>
          </w:p>
        </w:tc>
        <w:tc>
          <w:tcPr>
            <w:tcW w:w="2201" w:type="dxa"/>
          </w:tcPr>
          <w:p w14:paraId="6A9D457D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868.0 + N*0.1(MHz) 其中N∈[0, 6]</w:t>
            </w:r>
          </w:p>
        </w:tc>
        <w:tc>
          <w:tcPr>
            <w:tcW w:w="2177" w:type="dxa"/>
          </w:tcPr>
          <w:p w14:paraId="34075396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6</w:t>
            </w:r>
          </w:p>
        </w:tc>
        <w:tc>
          <w:tcPr>
            <w:tcW w:w="2193" w:type="dxa"/>
          </w:tcPr>
          <w:p w14:paraId="5F08D5B7">
            <w:pPr>
              <w:suppressAutoHyphens/>
              <w:jc w:val="center"/>
              <w:rPr>
                <w:rFonts w:hint="default" w:ascii="Calibri" w:hAnsi="Calibri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868.0-868.6</w:t>
            </w:r>
          </w:p>
        </w:tc>
      </w:tr>
      <w:tr w14:paraId="214D64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</w:tcPr>
          <w:p w14:paraId="277DA808">
            <w:pPr>
              <w:suppressAutoHyphens/>
              <w:jc w:val="center"/>
              <w:rPr>
                <w:rFonts w:hint="default" w:ascii="Calibri" w:hAnsi="Calibri" w:eastAsia="宋体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Chinese 1</w:t>
            </w:r>
          </w:p>
        </w:tc>
        <w:tc>
          <w:tcPr>
            <w:tcW w:w="532" w:type="dxa"/>
          </w:tcPr>
          <w:p w14:paraId="7C937ABD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20</w:t>
            </w:r>
          </w:p>
        </w:tc>
        <w:tc>
          <w:tcPr>
            <w:tcW w:w="537" w:type="dxa"/>
          </w:tcPr>
          <w:p w14:paraId="5ECB21EB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250</w:t>
            </w:r>
          </w:p>
        </w:tc>
        <w:tc>
          <w:tcPr>
            <w:tcW w:w="2201" w:type="dxa"/>
          </w:tcPr>
          <w:p w14:paraId="3B4B6B6B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840.125 + N * 0.25 (MHz) 其中N∈[0, 19]</w:t>
            </w:r>
          </w:p>
        </w:tc>
        <w:tc>
          <w:tcPr>
            <w:tcW w:w="2177" w:type="dxa"/>
          </w:tcPr>
          <w:p w14:paraId="190E7285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8</w:t>
            </w:r>
          </w:p>
        </w:tc>
        <w:tc>
          <w:tcPr>
            <w:tcW w:w="2193" w:type="dxa"/>
          </w:tcPr>
          <w:p w14:paraId="10F3AE7A">
            <w:pPr>
              <w:suppressAutoHyphens/>
              <w:jc w:val="center"/>
              <w:rPr>
                <w:rFonts w:hint="default" w:ascii="Calibri" w:hAnsi="Calibri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840.125-844.875</w:t>
            </w:r>
          </w:p>
        </w:tc>
      </w:tr>
      <w:tr w14:paraId="68BA9F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</w:tcPr>
          <w:p w14:paraId="2AC0DBBC">
            <w:pPr>
              <w:suppressAutoHyphens/>
              <w:jc w:val="center"/>
              <w:rPr>
                <w:rFonts w:hint="default" w:ascii="Calibri" w:hAnsi="Calibri" w:eastAsia="宋体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EU</w:t>
            </w:r>
          </w:p>
        </w:tc>
        <w:tc>
          <w:tcPr>
            <w:tcW w:w="532" w:type="dxa"/>
          </w:tcPr>
          <w:p w14:paraId="3B5055EE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4</w:t>
            </w:r>
          </w:p>
        </w:tc>
        <w:tc>
          <w:tcPr>
            <w:tcW w:w="537" w:type="dxa"/>
          </w:tcPr>
          <w:p w14:paraId="5D82EB30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600</w:t>
            </w:r>
          </w:p>
        </w:tc>
        <w:tc>
          <w:tcPr>
            <w:tcW w:w="2201" w:type="dxa"/>
          </w:tcPr>
          <w:p w14:paraId="2EB0C2DC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 xml:space="preserve"> 865.7 + N * 0.6(MHz) 其中N∈[0, 3]</w:t>
            </w:r>
          </w:p>
        </w:tc>
        <w:tc>
          <w:tcPr>
            <w:tcW w:w="2177" w:type="dxa"/>
          </w:tcPr>
          <w:p w14:paraId="2758E660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9</w:t>
            </w:r>
          </w:p>
        </w:tc>
        <w:tc>
          <w:tcPr>
            <w:tcW w:w="2193" w:type="dxa"/>
          </w:tcPr>
          <w:p w14:paraId="43D3FF54">
            <w:pPr>
              <w:suppressAutoHyphens/>
              <w:jc w:val="center"/>
              <w:rPr>
                <w:rFonts w:hint="default" w:ascii="Calibri" w:hAnsi="Calibri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865.7-867.5</w:t>
            </w:r>
          </w:p>
        </w:tc>
      </w:tr>
    </w:tbl>
    <w:p w14:paraId="2DC4FBFA">
      <w:pPr>
        <w:suppressAutoHyphens/>
        <w:rPr>
          <w:rFonts w:hint="eastAsia" w:ascii="Calibri" w:hAnsi="Calibri"/>
          <w:kern w:val="2"/>
          <w:szCs w:val="22"/>
        </w:rPr>
      </w:pPr>
    </w:p>
    <w:p w14:paraId="1B7AEBEC">
      <w:pPr>
        <w:suppressAutoHyphens/>
        <w:rPr>
          <w:rFonts w:hint="eastAsia" w:ascii="Calibri" w:hAnsi="Calibri"/>
          <w:kern w:val="2"/>
          <w:szCs w:val="22"/>
        </w:rPr>
      </w:pPr>
    </w:p>
    <w:p w14:paraId="40143E4B">
      <w:pPr>
        <w:suppressAutoHyphens/>
        <w:rPr>
          <w:rFonts w:hint="eastAsia" w:ascii="Calibri" w:hAnsi="Calibri"/>
          <w:kern w:val="2"/>
          <w:szCs w:val="22"/>
        </w:rPr>
      </w:pPr>
      <w:r>
        <w:rPr>
          <w:rFonts w:hint="eastAsia" w:ascii="Calibri" w:hAnsi="Calibri"/>
          <w:kern w:val="2"/>
          <w:szCs w:val="22"/>
        </w:rPr>
        <w:t>美标频段（902~928MHz）</w:t>
      </w:r>
    </w:p>
    <w:tbl>
      <w:tblPr>
        <w:tblStyle w:val="2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532"/>
        <w:gridCol w:w="537"/>
        <w:gridCol w:w="2201"/>
        <w:gridCol w:w="2177"/>
        <w:gridCol w:w="2193"/>
      </w:tblGrid>
      <w:tr w14:paraId="10873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</w:tcPr>
          <w:p w14:paraId="777E024F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频段名称</w:t>
            </w:r>
          </w:p>
        </w:tc>
        <w:tc>
          <w:tcPr>
            <w:tcW w:w="537" w:type="dxa"/>
          </w:tcPr>
          <w:p w14:paraId="541FDAB9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频点个数</w:t>
            </w:r>
          </w:p>
        </w:tc>
        <w:tc>
          <w:tcPr>
            <w:tcW w:w="537" w:type="dxa"/>
          </w:tcPr>
          <w:p w14:paraId="5F67938F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频道间隔</w:t>
            </w:r>
          </w:p>
          <w:p w14:paraId="63BE40EB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kHz</w:t>
            </w:r>
          </w:p>
        </w:tc>
        <w:tc>
          <w:tcPr>
            <w:tcW w:w="2241" w:type="dxa"/>
          </w:tcPr>
          <w:p w14:paraId="52CECF81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频点公式</w:t>
            </w:r>
          </w:p>
          <w:p w14:paraId="650EF1A3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MHz</w:t>
            </w:r>
          </w:p>
        </w:tc>
        <w:tc>
          <w:tcPr>
            <w:tcW w:w="2241" w:type="dxa"/>
          </w:tcPr>
          <w:p w14:paraId="41CDF43B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区域代码（十六进制）</w:t>
            </w:r>
          </w:p>
        </w:tc>
        <w:tc>
          <w:tcPr>
            <w:tcW w:w="2241" w:type="dxa"/>
          </w:tcPr>
          <w:p w14:paraId="2D8E4F83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范围（MHZ）</w:t>
            </w:r>
          </w:p>
        </w:tc>
      </w:tr>
      <w:tr w14:paraId="426D99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</w:tcPr>
          <w:p w14:paraId="4080637E">
            <w:pPr>
              <w:suppressAutoHyphens/>
              <w:jc w:val="center"/>
              <w:rPr>
                <w:rFonts w:hint="default" w:ascii="Calibri" w:hAnsi="Calibri" w:eastAsia="宋体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Chinese 2</w:t>
            </w:r>
          </w:p>
        </w:tc>
        <w:tc>
          <w:tcPr>
            <w:tcW w:w="537" w:type="dxa"/>
          </w:tcPr>
          <w:p w14:paraId="1E6C6A84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20</w:t>
            </w:r>
          </w:p>
        </w:tc>
        <w:tc>
          <w:tcPr>
            <w:tcW w:w="537" w:type="dxa"/>
          </w:tcPr>
          <w:p w14:paraId="3D39B4ED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250</w:t>
            </w:r>
          </w:p>
        </w:tc>
        <w:tc>
          <w:tcPr>
            <w:tcW w:w="2241" w:type="dxa"/>
          </w:tcPr>
          <w:p w14:paraId="40F76658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920.125 + N * 0.25 (MHz) 其中N∈[0, 19]</w:t>
            </w:r>
          </w:p>
        </w:tc>
        <w:tc>
          <w:tcPr>
            <w:tcW w:w="2241" w:type="dxa"/>
          </w:tcPr>
          <w:p w14:paraId="2683C005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1</w:t>
            </w:r>
          </w:p>
        </w:tc>
        <w:tc>
          <w:tcPr>
            <w:tcW w:w="2241" w:type="dxa"/>
          </w:tcPr>
          <w:p w14:paraId="6185ACDB">
            <w:pPr>
              <w:suppressAutoHyphens/>
              <w:jc w:val="center"/>
              <w:rPr>
                <w:rFonts w:hint="default" w:ascii="Calibri" w:hAnsi="Calibri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920.125-924.875</w:t>
            </w:r>
          </w:p>
        </w:tc>
      </w:tr>
      <w:tr w14:paraId="339768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</w:tcPr>
          <w:p w14:paraId="741B2FB2">
            <w:pPr>
              <w:suppressAutoHyphens/>
              <w:jc w:val="center"/>
              <w:rPr>
                <w:rFonts w:hint="default" w:ascii="Calibri" w:hAnsi="Calibri" w:eastAsia="宋体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US</w:t>
            </w:r>
          </w:p>
        </w:tc>
        <w:tc>
          <w:tcPr>
            <w:tcW w:w="537" w:type="dxa"/>
          </w:tcPr>
          <w:p w14:paraId="2687A032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50</w:t>
            </w:r>
          </w:p>
        </w:tc>
        <w:tc>
          <w:tcPr>
            <w:tcW w:w="537" w:type="dxa"/>
          </w:tcPr>
          <w:p w14:paraId="5135DF1B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500</w:t>
            </w:r>
          </w:p>
        </w:tc>
        <w:tc>
          <w:tcPr>
            <w:tcW w:w="2241" w:type="dxa"/>
          </w:tcPr>
          <w:p w14:paraId="5F3682EF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902.75 + N * 0.5 (MHz) 其中N∈[0,49]</w:t>
            </w:r>
          </w:p>
        </w:tc>
        <w:tc>
          <w:tcPr>
            <w:tcW w:w="2241" w:type="dxa"/>
          </w:tcPr>
          <w:p w14:paraId="26C907FB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2</w:t>
            </w:r>
          </w:p>
        </w:tc>
        <w:tc>
          <w:tcPr>
            <w:tcW w:w="2241" w:type="dxa"/>
          </w:tcPr>
          <w:p w14:paraId="0A3100B6">
            <w:pPr>
              <w:suppressAutoHyphens/>
              <w:jc w:val="center"/>
              <w:rPr>
                <w:rFonts w:hint="default" w:ascii="Calibri" w:hAnsi="Calibri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902.75-927.25</w:t>
            </w:r>
          </w:p>
        </w:tc>
      </w:tr>
      <w:tr w14:paraId="48F09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</w:tcPr>
          <w:p w14:paraId="7D412B1F">
            <w:pPr>
              <w:suppressAutoHyphens/>
              <w:jc w:val="center"/>
              <w:rPr>
                <w:rFonts w:hint="default" w:ascii="Calibri" w:hAnsi="Calibri" w:eastAsia="宋体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Korean</w:t>
            </w:r>
          </w:p>
        </w:tc>
        <w:tc>
          <w:tcPr>
            <w:tcW w:w="537" w:type="dxa"/>
          </w:tcPr>
          <w:p w14:paraId="22A54A57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32</w:t>
            </w:r>
          </w:p>
        </w:tc>
        <w:tc>
          <w:tcPr>
            <w:tcW w:w="537" w:type="dxa"/>
          </w:tcPr>
          <w:p w14:paraId="26582ACC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200</w:t>
            </w:r>
          </w:p>
        </w:tc>
        <w:tc>
          <w:tcPr>
            <w:tcW w:w="2241" w:type="dxa"/>
          </w:tcPr>
          <w:p w14:paraId="402754B1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917.1 + N * 0.2 (MHz) 其中N∈[0, 31]</w:t>
            </w:r>
          </w:p>
        </w:tc>
        <w:tc>
          <w:tcPr>
            <w:tcW w:w="2241" w:type="dxa"/>
          </w:tcPr>
          <w:p w14:paraId="38EDECD1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3</w:t>
            </w:r>
          </w:p>
        </w:tc>
        <w:tc>
          <w:tcPr>
            <w:tcW w:w="2241" w:type="dxa"/>
          </w:tcPr>
          <w:p w14:paraId="7224D008">
            <w:pPr>
              <w:suppressAutoHyphens/>
              <w:jc w:val="center"/>
              <w:rPr>
                <w:rFonts w:hint="default" w:ascii="Calibri" w:hAnsi="Calibri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917.1-923.7</w:t>
            </w:r>
          </w:p>
        </w:tc>
      </w:tr>
      <w:tr w14:paraId="624F69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</w:tcPr>
          <w:p w14:paraId="37FCEE8E">
            <w:pPr>
              <w:suppressAutoHyphens/>
              <w:jc w:val="center"/>
              <w:rPr>
                <w:rFonts w:hint="default" w:ascii="Calibri" w:hAnsi="Calibri" w:eastAsia="宋体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Peru</w:t>
            </w:r>
          </w:p>
        </w:tc>
        <w:tc>
          <w:tcPr>
            <w:tcW w:w="537" w:type="dxa"/>
          </w:tcPr>
          <w:p w14:paraId="116DC851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12</w:t>
            </w:r>
          </w:p>
        </w:tc>
        <w:tc>
          <w:tcPr>
            <w:tcW w:w="537" w:type="dxa"/>
          </w:tcPr>
          <w:p w14:paraId="04957CA5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900</w:t>
            </w:r>
          </w:p>
        </w:tc>
        <w:tc>
          <w:tcPr>
            <w:tcW w:w="2241" w:type="dxa"/>
          </w:tcPr>
          <w:p w14:paraId="56EE73B5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916.2 + N*0.9(MHz) 其中N∈[0, 11]</w:t>
            </w:r>
          </w:p>
        </w:tc>
        <w:tc>
          <w:tcPr>
            <w:tcW w:w="2241" w:type="dxa"/>
          </w:tcPr>
          <w:p w14:paraId="62F376CB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7</w:t>
            </w:r>
          </w:p>
        </w:tc>
        <w:tc>
          <w:tcPr>
            <w:tcW w:w="2241" w:type="dxa"/>
          </w:tcPr>
          <w:p w14:paraId="5E443C9D">
            <w:pPr>
              <w:suppressAutoHyphens/>
              <w:jc w:val="center"/>
              <w:rPr>
                <w:rFonts w:hint="default" w:ascii="Calibri" w:hAnsi="Calibri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916.2-926.1</w:t>
            </w:r>
          </w:p>
        </w:tc>
      </w:tr>
      <w:tr w14:paraId="253A60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</w:tcPr>
          <w:p w14:paraId="5C71F33E">
            <w:pPr>
              <w:suppressAutoHyphens/>
              <w:jc w:val="center"/>
              <w:rPr>
                <w:rFonts w:hint="eastAsia" w:ascii="Calibri" w:hAnsi="Calibri" w:eastAsia="宋体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US 3</w:t>
            </w:r>
          </w:p>
        </w:tc>
        <w:tc>
          <w:tcPr>
            <w:tcW w:w="537" w:type="dxa"/>
          </w:tcPr>
          <w:p w14:paraId="2C304F8A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53</w:t>
            </w:r>
          </w:p>
        </w:tc>
        <w:tc>
          <w:tcPr>
            <w:tcW w:w="537" w:type="dxa"/>
          </w:tcPr>
          <w:p w14:paraId="4DDD6BFC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500</w:t>
            </w:r>
          </w:p>
        </w:tc>
        <w:tc>
          <w:tcPr>
            <w:tcW w:w="2241" w:type="dxa"/>
          </w:tcPr>
          <w:p w14:paraId="39156638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902 + N * 0.5 (MHz) 其中N∈[0,52]</w:t>
            </w:r>
          </w:p>
        </w:tc>
        <w:tc>
          <w:tcPr>
            <w:tcW w:w="2241" w:type="dxa"/>
          </w:tcPr>
          <w:p w14:paraId="07849A41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C</w:t>
            </w:r>
          </w:p>
        </w:tc>
        <w:tc>
          <w:tcPr>
            <w:tcW w:w="2241" w:type="dxa"/>
          </w:tcPr>
          <w:p w14:paraId="2D457C28">
            <w:pPr>
              <w:suppressAutoHyphens/>
              <w:jc w:val="center"/>
              <w:rPr>
                <w:rFonts w:hint="default" w:ascii="Calibri" w:hAnsi="Calibri" w:eastAsia="宋体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902-928</w:t>
            </w:r>
          </w:p>
        </w:tc>
      </w:tr>
      <w:tr w14:paraId="23E360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</w:tcPr>
          <w:p w14:paraId="62C9ACBF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Taiwan</w:t>
            </w:r>
          </w:p>
        </w:tc>
        <w:tc>
          <w:tcPr>
            <w:tcW w:w="537" w:type="dxa"/>
          </w:tcPr>
          <w:p w14:paraId="11062EAE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12</w:t>
            </w:r>
          </w:p>
        </w:tc>
        <w:tc>
          <w:tcPr>
            <w:tcW w:w="537" w:type="dxa"/>
          </w:tcPr>
          <w:p w14:paraId="25B7A6EC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500</w:t>
            </w:r>
          </w:p>
        </w:tc>
        <w:tc>
          <w:tcPr>
            <w:tcW w:w="2241" w:type="dxa"/>
          </w:tcPr>
          <w:p w14:paraId="5BBD358C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922.25 + N * 0.5 (MHz) 其中N∈[0,11]</w:t>
            </w:r>
          </w:p>
        </w:tc>
        <w:tc>
          <w:tcPr>
            <w:tcW w:w="2241" w:type="dxa"/>
          </w:tcPr>
          <w:p w14:paraId="5FDF4492">
            <w:pPr>
              <w:suppressAutoHyphens/>
              <w:jc w:val="center"/>
              <w:rPr>
                <w:rFonts w:hint="eastAsia" w:ascii="Calibri" w:hAnsi="Calibri"/>
                <w:kern w:val="2"/>
                <w:szCs w:val="22"/>
              </w:rPr>
            </w:pPr>
            <w:r>
              <w:rPr>
                <w:rFonts w:hint="eastAsia" w:ascii="Calibri" w:hAnsi="Calibri"/>
                <w:kern w:val="2"/>
                <w:szCs w:val="22"/>
              </w:rPr>
              <w:t>A</w:t>
            </w:r>
          </w:p>
        </w:tc>
        <w:tc>
          <w:tcPr>
            <w:tcW w:w="2241" w:type="dxa"/>
          </w:tcPr>
          <w:p w14:paraId="7368006B">
            <w:pPr>
              <w:suppressAutoHyphens/>
              <w:jc w:val="center"/>
              <w:rPr>
                <w:rFonts w:hint="default" w:ascii="Calibri" w:hAnsi="Calibri" w:eastAsia="宋体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/>
                <w:kern w:val="2"/>
                <w:szCs w:val="22"/>
                <w:lang w:val="en-US" w:eastAsia="zh-CN"/>
              </w:rPr>
              <w:t>922.25-927.75</w:t>
            </w:r>
          </w:p>
        </w:tc>
      </w:tr>
    </w:tbl>
    <w:p w14:paraId="1ECAB89B">
      <w:pPr>
        <w:suppressAutoHyphens/>
        <w:rPr>
          <w:rFonts w:hint="eastAsia" w:ascii="Calibri" w:hAnsi="Calibri"/>
          <w:kern w:val="2"/>
          <w:szCs w:val="22"/>
        </w:rPr>
      </w:pPr>
    </w:p>
    <w:p w14:paraId="33709C94">
      <w:pPr>
        <w:suppressAutoHyphens/>
        <w:rPr>
          <w:rFonts w:hint="eastAsia" w:ascii="Calibri" w:hAnsi="Calibri"/>
          <w:kern w:val="2"/>
          <w:szCs w:val="22"/>
        </w:rPr>
      </w:pPr>
    </w:p>
    <w:p w14:paraId="65CC76E3">
      <w:pPr>
        <w:suppressAutoHyphens/>
        <w:rPr>
          <w:rFonts w:hint="eastAsia" w:ascii="Calibri" w:hAnsi="Calibri"/>
          <w:kern w:val="2"/>
          <w:szCs w:val="22"/>
        </w:rPr>
      </w:pPr>
    </w:p>
    <w:p w14:paraId="241CF6B0">
      <w:pPr>
        <w:suppressAutoHyphens/>
        <w:rPr>
          <w:rFonts w:hint="eastAsia" w:ascii="Calibri" w:hAnsi="Calibri"/>
          <w:kern w:val="2"/>
          <w:szCs w:val="22"/>
          <w:lang w:val="en-US" w:eastAsia="zh-CN"/>
        </w:rPr>
      </w:pPr>
      <w:r>
        <w:rPr>
          <w:rFonts w:hint="eastAsia" w:ascii="Calibri" w:hAnsi="Calibri"/>
          <w:kern w:val="2"/>
          <w:szCs w:val="22"/>
          <w:lang w:val="en-US" w:eastAsia="zh-CN"/>
        </w:rPr>
        <w:t>设置这些特定区域频段的示例:</w:t>
      </w:r>
    </w:p>
    <w:p w14:paraId="0E736BB0">
      <w:pPr>
        <w:suppressAutoHyphens/>
        <w:rPr>
          <w:rFonts w:hint="eastAsia" w:ascii="Calibri" w:hAnsi="Calibri"/>
          <w:kern w:val="2"/>
          <w:szCs w:val="22"/>
          <w:lang w:val="en-US" w:eastAsia="zh-CN"/>
        </w:rPr>
      </w:pPr>
      <w:r>
        <w:rPr>
          <w:rFonts w:hint="eastAsia" w:ascii="Calibri" w:hAnsi="Calibri"/>
          <w:kern w:val="2"/>
          <w:szCs w:val="22"/>
          <w:lang w:val="en-US" w:eastAsia="zh-CN"/>
        </w:rPr>
        <w:t>如欧标：（从上到下依次对应参数0-14）</w:t>
      </w:r>
    </w:p>
    <w:p w14:paraId="07FC728A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865.1</w:t>
      </w:r>
      <w:r>
        <w:rPr>
          <w:rFonts w:hint="eastAsia" w:ascii="Calibri" w:hAnsi="Calibri"/>
          <w:kern w:val="2"/>
          <w:szCs w:val="22"/>
          <w:lang w:val="en-US" w:eastAsia="zh-CN"/>
        </w:rPr>
        <w:t xml:space="preserve">  0</w:t>
      </w:r>
    </w:p>
    <w:p w14:paraId="179C9E6C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865.3</w:t>
      </w:r>
      <w:r>
        <w:rPr>
          <w:rFonts w:hint="eastAsia" w:ascii="Calibri" w:hAnsi="Calibri"/>
          <w:kern w:val="2"/>
          <w:szCs w:val="22"/>
          <w:lang w:val="en-US" w:eastAsia="zh-CN"/>
        </w:rPr>
        <w:t xml:space="preserve">  1</w:t>
      </w:r>
    </w:p>
    <w:p w14:paraId="1026FA04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865.5</w:t>
      </w:r>
      <w:r>
        <w:rPr>
          <w:rFonts w:hint="eastAsia" w:ascii="Calibri" w:hAnsi="Calibri"/>
          <w:kern w:val="2"/>
          <w:szCs w:val="22"/>
          <w:lang w:val="en-US" w:eastAsia="zh-CN"/>
        </w:rPr>
        <w:t xml:space="preserve">  2</w:t>
      </w:r>
    </w:p>
    <w:p w14:paraId="01F56CFE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865.7</w:t>
      </w:r>
      <w:r>
        <w:rPr>
          <w:rFonts w:hint="eastAsia" w:ascii="Calibri" w:hAnsi="Calibri"/>
          <w:kern w:val="2"/>
          <w:szCs w:val="22"/>
          <w:lang w:val="en-US" w:eastAsia="zh-CN"/>
        </w:rPr>
        <w:t xml:space="preserve">  3</w:t>
      </w:r>
    </w:p>
    <w:p w14:paraId="6A010EFB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865.9</w:t>
      </w:r>
      <w:r>
        <w:rPr>
          <w:rFonts w:hint="eastAsia" w:ascii="Calibri" w:hAnsi="Calibri"/>
          <w:kern w:val="2"/>
          <w:szCs w:val="22"/>
          <w:lang w:val="en-US" w:eastAsia="zh-CN"/>
        </w:rPr>
        <w:t xml:space="preserve">  4</w:t>
      </w:r>
    </w:p>
    <w:p w14:paraId="69BD44F5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866.1</w:t>
      </w:r>
      <w:r>
        <w:rPr>
          <w:rFonts w:hint="eastAsia" w:ascii="Calibri" w:hAnsi="Calibri"/>
          <w:kern w:val="2"/>
          <w:szCs w:val="22"/>
          <w:lang w:val="en-US" w:eastAsia="zh-CN"/>
        </w:rPr>
        <w:t xml:space="preserve">  5</w:t>
      </w:r>
    </w:p>
    <w:p w14:paraId="15C28C7F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866.3</w:t>
      </w:r>
      <w:r>
        <w:rPr>
          <w:rFonts w:hint="eastAsia" w:ascii="Calibri" w:hAnsi="Calibri"/>
          <w:kern w:val="2"/>
          <w:szCs w:val="22"/>
          <w:lang w:val="en-US" w:eastAsia="zh-CN"/>
        </w:rPr>
        <w:t xml:space="preserve">  6</w:t>
      </w:r>
    </w:p>
    <w:p w14:paraId="4E920832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866.5</w:t>
      </w:r>
      <w:r>
        <w:rPr>
          <w:rFonts w:hint="eastAsia" w:ascii="Calibri" w:hAnsi="Calibri"/>
          <w:kern w:val="2"/>
          <w:szCs w:val="22"/>
          <w:lang w:val="en-US" w:eastAsia="zh-CN"/>
        </w:rPr>
        <w:t xml:space="preserve">  7</w:t>
      </w:r>
    </w:p>
    <w:p w14:paraId="1C58AF99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866.7</w:t>
      </w:r>
      <w:r>
        <w:rPr>
          <w:rFonts w:hint="eastAsia" w:ascii="Calibri" w:hAnsi="Calibri"/>
          <w:kern w:val="2"/>
          <w:szCs w:val="22"/>
          <w:lang w:val="en-US" w:eastAsia="zh-CN"/>
        </w:rPr>
        <w:t xml:space="preserve">  8</w:t>
      </w:r>
    </w:p>
    <w:p w14:paraId="145A3D60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866.9</w:t>
      </w:r>
      <w:r>
        <w:rPr>
          <w:rFonts w:hint="eastAsia" w:ascii="Calibri" w:hAnsi="Calibri"/>
          <w:kern w:val="2"/>
          <w:szCs w:val="22"/>
          <w:lang w:val="en-US" w:eastAsia="zh-CN"/>
        </w:rPr>
        <w:t xml:space="preserve">  9</w:t>
      </w:r>
    </w:p>
    <w:p w14:paraId="2EFC0F61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867.1</w:t>
      </w:r>
      <w:r>
        <w:rPr>
          <w:rFonts w:hint="eastAsia" w:ascii="Calibri" w:hAnsi="Calibri"/>
          <w:kern w:val="2"/>
          <w:szCs w:val="22"/>
          <w:lang w:val="en-US" w:eastAsia="zh-CN"/>
        </w:rPr>
        <w:t xml:space="preserve">  10</w:t>
      </w:r>
    </w:p>
    <w:p w14:paraId="3E2FDF2E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867.3</w:t>
      </w:r>
      <w:r>
        <w:rPr>
          <w:rFonts w:hint="eastAsia" w:ascii="Calibri" w:hAnsi="Calibri"/>
          <w:kern w:val="2"/>
          <w:szCs w:val="22"/>
          <w:lang w:val="en-US" w:eastAsia="zh-CN"/>
        </w:rPr>
        <w:t xml:space="preserve">  11</w:t>
      </w:r>
    </w:p>
    <w:p w14:paraId="6EEDF513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867.5</w:t>
      </w:r>
      <w:r>
        <w:rPr>
          <w:rFonts w:hint="eastAsia" w:ascii="Calibri" w:hAnsi="Calibri"/>
          <w:kern w:val="2"/>
          <w:szCs w:val="22"/>
          <w:lang w:val="en-US" w:eastAsia="zh-CN"/>
        </w:rPr>
        <w:t xml:space="preserve">  12</w:t>
      </w:r>
    </w:p>
    <w:p w14:paraId="699BF94D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867.7</w:t>
      </w:r>
      <w:r>
        <w:rPr>
          <w:rFonts w:hint="eastAsia" w:ascii="Calibri" w:hAnsi="Calibri"/>
          <w:kern w:val="2"/>
          <w:szCs w:val="22"/>
          <w:lang w:val="en-US" w:eastAsia="zh-CN"/>
        </w:rPr>
        <w:t xml:space="preserve">  13</w:t>
      </w:r>
    </w:p>
    <w:p w14:paraId="2B9B25DF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867.9</w:t>
      </w:r>
      <w:r>
        <w:rPr>
          <w:rFonts w:hint="eastAsia" w:ascii="Calibri" w:hAnsi="Calibri"/>
          <w:kern w:val="2"/>
          <w:szCs w:val="22"/>
          <w:lang w:val="en-US" w:eastAsia="zh-CN"/>
        </w:rPr>
        <w:t xml:space="preserve">  14</w:t>
      </w:r>
    </w:p>
    <w:p w14:paraId="56FB0793">
      <w:pPr>
        <w:suppressAutoHyphens/>
        <w:rPr>
          <w:rFonts w:hint="eastAsia" w:ascii="Calibri" w:hAnsi="Calibri"/>
          <w:kern w:val="2"/>
          <w:szCs w:val="22"/>
          <w:lang w:val="en-US" w:eastAsia="zh-CN"/>
        </w:rPr>
      </w:pPr>
      <w:r>
        <w:rPr>
          <w:rFonts w:hint="eastAsia" w:ascii="Calibri" w:hAnsi="Calibri"/>
          <w:kern w:val="2"/>
          <w:szCs w:val="22"/>
          <w:lang w:val="en-US" w:eastAsia="zh-CN"/>
        </w:rPr>
        <w:t xml:space="preserve">如果需要设置欧标 </w:t>
      </w:r>
      <w:r>
        <w:rPr>
          <w:rFonts w:hint="default" w:ascii="Calibri" w:hAnsi="Calibri"/>
          <w:kern w:val="2"/>
          <w:szCs w:val="22"/>
          <w:lang w:val="en-US" w:eastAsia="zh-CN"/>
        </w:rPr>
        <w:t>865.3</w:t>
      </w:r>
      <w:r>
        <w:rPr>
          <w:rFonts w:hint="eastAsia" w:ascii="Calibri" w:hAnsi="Calibri"/>
          <w:kern w:val="2"/>
          <w:szCs w:val="22"/>
          <w:lang w:val="en-US" w:eastAsia="zh-CN"/>
        </w:rPr>
        <w:t>-</w:t>
      </w:r>
      <w:r>
        <w:rPr>
          <w:rFonts w:hint="default" w:ascii="Calibri" w:hAnsi="Calibri"/>
          <w:kern w:val="2"/>
          <w:szCs w:val="22"/>
          <w:lang w:val="en-US" w:eastAsia="zh-CN"/>
        </w:rPr>
        <w:t>867.5</w:t>
      </w:r>
      <w:r>
        <w:rPr>
          <w:rFonts w:hint="eastAsia" w:ascii="Calibri" w:hAnsi="Calibri"/>
          <w:kern w:val="2"/>
          <w:szCs w:val="22"/>
          <w:lang w:val="en-US" w:eastAsia="zh-CN"/>
        </w:rPr>
        <w:t xml:space="preserve">  </w:t>
      </w:r>
    </w:p>
    <w:p w14:paraId="22D595EA">
      <w:pPr>
        <w:suppressAutoHyphens/>
        <w:rPr>
          <w:rFonts w:hint="eastAsia" w:ascii="Calibri" w:hAnsi="Calibri"/>
          <w:kern w:val="2"/>
          <w:szCs w:val="22"/>
          <w:lang w:val="en-US" w:eastAsia="zh-CN"/>
        </w:rPr>
      </w:pPr>
      <w:r>
        <w:rPr>
          <w:rFonts w:hint="eastAsia" w:ascii="Calibri" w:hAnsi="Calibri"/>
          <w:kern w:val="2"/>
          <w:szCs w:val="22"/>
          <w:lang w:val="en-US" w:eastAsia="zh-CN"/>
        </w:rPr>
        <w:t>mRfidManager.setFrequencyRegion(</w:t>
      </w:r>
      <w:r>
        <w:rPr>
          <w:rFonts w:hint="eastAsia" w:ascii="Calibri" w:hAnsi="Calibri"/>
          <w:color w:val="FF0000"/>
          <w:kern w:val="2"/>
          <w:szCs w:val="22"/>
          <w:lang w:val="en-US" w:eastAsia="zh-CN"/>
        </w:rPr>
        <w:t>4</w:t>
      </w:r>
      <w:r>
        <w:rPr>
          <w:rFonts w:hint="eastAsia" w:ascii="Calibri" w:hAnsi="Calibri"/>
          <w:kern w:val="2"/>
          <w:szCs w:val="22"/>
          <w:lang w:val="en-US" w:eastAsia="zh-CN"/>
        </w:rPr>
        <w:t>, 2, 12);</w:t>
      </w:r>
    </w:p>
    <w:p w14:paraId="20CF20A1">
      <w:pPr>
        <w:suppressAutoHyphens/>
        <w:rPr>
          <w:rFonts w:hint="eastAsia" w:ascii="Calibri" w:hAnsi="Calibri"/>
          <w:kern w:val="2"/>
          <w:szCs w:val="22"/>
          <w:lang w:val="en-US" w:eastAsia="zh-CN"/>
        </w:rPr>
      </w:pPr>
    </w:p>
    <w:p w14:paraId="655DF155">
      <w:pPr>
        <w:suppressAutoHyphens/>
        <w:rPr>
          <w:rFonts w:hint="eastAsia" w:ascii="Calibri" w:hAnsi="Calibri"/>
          <w:kern w:val="2"/>
          <w:szCs w:val="22"/>
          <w:lang w:val="en-US" w:eastAsia="zh-CN"/>
        </w:rPr>
      </w:pPr>
      <w:r>
        <w:rPr>
          <w:rFonts w:hint="eastAsia" w:ascii="Calibri" w:hAnsi="Calibri"/>
          <w:kern w:val="2"/>
          <w:szCs w:val="22"/>
          <w:lang w:val="en-US" w:eastAsia="zh-CN"/>
        </w:rPr>
        <w:t>获取通过上述方法设置的频段信息。</w:t>
      </w:r>
    </w:p>
    <w:p w14:paraId="76DAF983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RfidDate frequencyRegion = mRfidManager.getFrequencyRegion();</w:t>
      </w:r>
    </w:p>
    <w:p w14:paraId="10BC2660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</w:p>
    <w:p w14:paraId="1C6C780A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frequencyRegion.btRegion</w:t>
      </w:r>
      <w:r>
        <w:rPr>
          <w:rFonts w:hint="eastAsia" w:ascii="Calibri" w:hAnsi="Calibri"/>
          <w:kern w:val="2"/>
          <w:szCs w:val="22"/>
          <w:lang w:val="en-US" w:eastAsia="zh-CN"/>
        </w:rPr>
        <w:t>:区域（4）</w:t>
      </w:r>
    </w:p>
    <w:p w14:paraId="5F5073CA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frequencyRegion.btFrequencyStart</w:t>
      </w:r>
      <w:r>
        <w:rPr>
          <w:rFonts w:hint="eastAsia" w:ascii="Calibri" w:hAnsi="Calibri"/>
          <w:kern w:val="2"/>
          <w:szCs w:val="22"/>
          <w:lang w:val="en-US" w:eastAsia="zh-CN"/>
        </w:rPr>
        <w:t>:起始频点（2）</w:t>
      </w:r>
    </w:p>
    <w:p w14:paraId="4241C235">
      <w:pPr>
        <w:suppressAutoHyphens/>
        <w:rPr>
          <w:rFonts w:hint="default" w:ascii="Calibri" w:hAnsi="Calibri"/>
          <w:kern w:val="2"/>
          <w:szCs w:val="22"/>
          <w:lang w:val="en-US" w:eastAsia="zh-CN"/>
        </w:rPr>
      </w:pPr>
      <w:r>
        <w:rPr>
          <w:rFonts w:hint="default" w:ascii="Calibri" w:hAnsi="Calibri"/>
          <w:kern w:val="2"/>
          <w:szCs w:val="22"/>
          <w:lang w:val="en-US" w:eastAsia="zh-CN"/>
        </w:rPr>
        <w:t>frequencyRegion.btFrequencyEnd</w:t>
      </w:r>
      <w:r>
        <w:rPr>
          <w:rFonts w:hint="eastAsia" w:ascii="Calibri" w:hAnsi="Calibri"/>
          <w:kern w:val="2"/>
          <w:szCs w:val="22"/>
          <w:lang w:val="en-US" w:eastAsia="zh-CN"/>
        </w:rPr>
        <w:t>:截止频点（12）</w:t>
      </w:r>
    </w:p>
    <w:p w14:paraId="3699C293"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 w14:paraId="30CB4244"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 w14:paraId="31A1D57C"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 w14:paraId="241C03F6"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 w14:paraId="045223BE"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 w14:paraId="69E0D6A4"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 w14:paraId="7EE47F66"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 w14:paraId="35F04367"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 w14:paraId="08EE0C8B"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 w14:paraId="7B6A0DBF"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 w14:paraId="1BF764BD"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 w14:paraId="55FE5ADF"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p w14:paraId="0DBE11C7">
      <w:pPr>
        <w:keepNext/>
        <w:keepLines/>
        <w:widowControl w:val="0"/>
        <w:numPr>
          <w:ilvl w:val="0"/>
          <w:numId w:val="0"/>
        </w:numPr>
        <w:suppressAutoHyphens/>
        <w:spacing w:line="300" w:lineRule="auto"/>
        <w:jc w:val="both"/>
        <w:outlineLvl w:val="0"/>
        <w:rPr>
          <w:rFonts w:hint="eastAsia" w:ascii="宋体" w:hAnsi="宋体" w:eastAsia="宋体" w:cs="宋体"/>
          <w:b/>
          <w:kern w:val="1"/>
          <w:sz w:val="21"/>
          <w:szCs w:val="20"/>
          <w:lang w:val="en-US" w:eastAsia="zh-CN" w:bidi="ar-SA"/>
        </w:rPr>
      </w:pPr>
      <w:bookmarkStart w:id="143" w:name="_Toc82015064"/>
      <w:bookmarkStart w:id="144" w:name="_Toc9880"/>
      <w:r>
        <w:rPr>
          <w:rFonts w:hint="eastAsia" w:ascii="宋体" w:hAnsi="宋体" w:eastAsia="宋体" w:cs="宋体"/>
          <w:b/>
          <w:kern w:val="1"/>
          <w:sz w:val="21"/>
          <w:szCs w:val="20"/>
          <w:lang w:val="en-US" w:eastAsia="zh-CN" w:bidi="ar-SA"/>
        </w:rPr>
        <w:t>附录3:  RSSI参数对照表</w:t>
      </w:r>
      <w:bookmarkEnd w:id="143"/>
      <w:bookmarkEnd w:id="144"/>
    </w:p>
    <w:p w14:paraId="052087B4">
      <w:pPr>
        <w:jc w:val="center"/>
      </w:pPr>
    </w:p>
    <w:tbl>
      <w:tblPr>
        <w:tblStyle w:val="24"/>
        <w:tblW w:w="8516" w:type="dxa"/>
        <w:tblInd w:w="0" w:type="dxa"/>
        <w:tblBorders>
          <w:top w:val="single" w:color="3E3E3E" w:sz="4" w:space="0"/>
          <w:left w:val="single" w:color="3E3E3E" w:sz="4" w:space="0"/>
          <w:bottom w:val="single" w:color="3E3E3E" w:sz="4" w:space="0"/>
          <w:right w:val="single" w:color="3E3E3E" w:sz="4" w:space="0"/>
          <w:insideH w:val="single" w:color="3E3E3E" w:sz="4" w:space="0"/>
          <w:insideV w:val="single" w:color="3E3E3E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6"/>
        <w:gridCol w:w="2472"/>
        <w:gridCol w:w="1745"/>
        <w:gridCol w:w="2513"/>
      </w:tblGrid>
      <w:tr w14:paraId="07E0EB88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CC99"/>
            <w:noWrap w:val="0"/>
            <w:vAlign w:val="top"/>
          </w:tcPr>
          <w:p w14:paraId="72065377">
            <w:pPr>
              <w:jc w:val="center"/>
              <w:rPr>
                <w:rFonts w:ascii="华文新魏" w:hAnsi="Microsoft Sans Serif" w:eastAsia="华文新魏" w:cs="Microsoft Sans Serif"/>
                <w:b/>
                <w:kern w:val="0"/>
                <w:sz w:val="24"/>
              </w:rPr>
            </w:pPr>
            <w:r>
              <w:rPr>
                <w:rFonts w:ascii="华文新魏" w:hAnsi="Microsoft Sans Serif" w:eastAsia="华文新魏" w:cs="Microsoft Sans Serif"/>
                <w:b/>
                <w:kern w:val="0"/>
                <w:sz w:val="24"/>
              </w:rPr>
              <w:t>RSSI</w:t>
            </w:r>
            <w:r>
              <w:rPr>
                <w:rFonts w:hint="eastAsia" w:ascii="华文新魏" w:hAnsi="Microsoft Sans Serif" w:eastAsia="华文新魏" w:cs="Microsoft Sans Serif"/>
                <w:b/>
                <w:kern w:val="0"/>
                <w:sz w:val="24"/>
              </w:rPr>
              <w:t>参数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CC99"/>
            <w:noWrap w:val="0"/>
            <w:vAlign w:val="top"/>
          </w:tcPr>
          <w:p w14:paraId="0470AA78">
            <w:pPr>
              <w:jc w:val="center"/>
              <w:rPr>
                <w:rFonts w:ascii="华文新魏" w:hAnsi="Microsoft Sans Serif" w:eastAsia="华文新魏" w:cs="Microsoft Sans Serif"/>
                <w:b/>
                <w:kern w:val="0"/>
                <w:sz w:val="24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 w:val="24"/>
              </w:rPr>
              <w:t>信号强度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CC99"/>
            <w:noWrap w:val="0"/>
            <w:vAlign w:val="top"/>
          </w:tcPr>
          <w:p w14:paraId="4F7A7AF8">
            <w:pPr>
              <w:jc w:val="center"/>
              <w:rPr>
                <w:rFonts w:ascii="华文新魏" w:hAnsi="Microsoft Sans Serif" w:eastAsia="华文新魏" w:cs="Microsoft Sans Serif"/>
                <w:b/>
                <w:kern w:val="0"/>
                <w:sz w:val="24"/>
              </w:rPr>
            </w:pPr>
            <w:r>
              <w:rPr>
                <w:rFonts w:ascii="华文新魏" w:hAnsi="Microsoft Sans Serif" w:eastAsia="华文新魏" w:cs="Microsoft Sans Serif"/>
                <w:b/>
                <w:kern w:val="0"/>
                <w:sz w:val="24"/>
              </w:rPr>
              <w:t>RSSI</w:t>
            </w:r>
            <w:r>
              <w:rPr>
                <w:rFonts w:hint="eastAsia" w:ascii="华文新魏" w:hAnsi="Microsoft Sans Serif" w:eastAsia="华文新魏" w:cs="Microsoft Sans Serif"/>
                <w:b/>
                <w:kern w:val="0"/>
                <w:sz w:val="24"/>
              </w:rPr>
              <w:t>参数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CC99"/>
            <w:noWrap w:val="0"/>
            <w:vAlign w:val="top"/>
          </w:tcPr>
          <w:p w14:paraId="79E3AB1F">
            <w:pPr>
              <w:jc w:val="center"/>
              <w:rPr>
                <w:rFonts w:ascii="华文新魏" w:hAnsi="Microsoft Sans Serif" w:eastAsia="华文新魏" w:cs="Microsoft Sans Serif"/>
                <w:b/>
                <w:kern w:val="0"/>
                <w:sz w:val="24"/>
              </w:rPr>
            </w:pPr>
            <w:r>
              <w:rPr>
                <w:rFonts w:hint="eastAsia" w:ascii="华文新魏" w:hAnsi="Microsoft Sans Serif" w:eastAsia="华文新魏" w:cs="Microsoft Sans Serif"/>
                <w:b/>
                <w:kern w:val="0"/>
                <w:sz w:val="24"/>
              </w:rPr>
              <w:t>信号强度</w:t>
            </w:r>
          </w:p>
        </w:tc>
      </w:tr>
      <w:tr w14:paraId="1A145E61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79885268">
            <w:pPr>
              <w:widowControl w:val="0"/>
              <w:suppressAutoHyphens w:val="0"/>
              <w:autoSpaceDE w:val="0"/>
              <w:autoSpaceDN w:val="0"/>
              <w:spacing w:before="31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98(0x62)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3FCB7EF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-31dBm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37D337EB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64(0x40)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0D4DC70D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-66dBm</w:t>
            </w:r>
          </w:p>
        </w:tc>
      </w:tr>
      <w:tr w14:paraId="4AC1EC7E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001C81D2">
            <w:pPr>
              <w:widowControl w:val="0"/>
              <w:suppressAutoHyphens w:val="0"/>
              <w:autoSpaceDE w:val="0"/>
              <w:autoSpaceDN w:val="0"/>
              <w:spacing w:before="32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97(0x61)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391522B4">
            <w:pPr>
              <w:widowControl w:val="0"/>
              <w:suppressAutoHyphens w:val="0"/>
              <w:autoSpaceDE w:val="0"/>
              <w:autoSpaceDN w:val="0"/>
              <w:spacing w:before="32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-32dBm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32E971FC">
            <w:pPr>
              <w:widowControl w:val="0"/>
              <w:suppressAutoHyphens w:val="0"/>
              <w:autoSpaceDE w:val="0"/>
              <w:autoSpaceDN w:val="0"/>
              <w:spacing w:before="32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63(0x3F)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0FEA7F23">
            <w:pPr>
              <w:widowControl w:val="0"/>
              <w:suppressAutoHyphens w:val="0"/>
              <w:autoSpaceDE w:val="0"/>
              <w:autoSpaceDN w:val="0"/>
              <w:spacing w:before="32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-67dBm</w:t>
            </w:r>
          </w:p>
        </w:tc>
      </w:tr>
      <w:tr w14:paraId="57B60032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A915A01">
            <w:pPr>
              <w:widowControl w:val="0"/>
              <w:suppressAutoHyphens w:val="0"/>
              <w:autoSpaceDE w:val="0"/>
              <w:autoSpaceDN w:val="0"/>
              <w:spacing w:before="34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96(0x60)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3259DD3C">
            <w:pPr>
              <w:widowControl w:val="0"/>
              <w:suppressAutoHyphens w:val="0"/>
              <w:autoSpaceDE w:val="0"/>
              <w:autoSpaceDN w:val="0"/>
              <w:spacing w:before="34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-33dBm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27448E82">
            <w:pPr>
              <w:widowControl w:val="0"/>
              <w:suppressAutoHyphens w:val="0"/>
              <w:autoSpaceDE w:val="0"/>
              <w:autoSpaceDN w:val="0"/>
              <w:spacing w:before="34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62(0x3E)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3B3677BF">
            <w:pPr>
              <w:widowControl w:val="0"/>
              <w:suppressAutoHyphens w:val="0"/>
              <w:autoSpaceDE w:val="0"/>
              <w:autoSpaceDN w:val="0"/>
              <w:spacing w:before="34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-68dBm</w:t>
            </w:r>
          </w:p>
        </w:tc>
      </w:tr>
      <w:tr w14:paraId="06082013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FA651C9">
            <w:pPr>
              <w:widowControl w:val="0"/>
              <w:suppressAutoHyphens w:val="0"/>
              <w:autoSpaceDE w:val="0"/>
              <w:autoSpaceDN w:val="0"/>
              <w:spacing w:before="31"/>
              <w:ind w:left="501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95(0x5F)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36D239E3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-34dBm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21337F29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61(0x3D)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1420F04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-69dBm</w:t>
            </w:r>
          </w:p>
        </w:tc>
      </w:tr>
      <w:tr w14:paraId="68173611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096CDC15">
            <w:pPr>
              <w:widowControl w:val="0"/>
              <w:suppressAutoHyphens w:val="0"/>
              <w:autoSpaceDE w:val="0"/>
              <w:autoSpaceDN w:val="0"/>
              <w:spacing w:before="31"/>
              <w:ind w:left="494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94(0x5E)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2B189EE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-35dBm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BCD5769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60(0x3C)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F793EC4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-70dBm</w:t>
            </w:r>
          </w:p>
        </w:tc>
      </w:tr>
      <w:tr w14:paraId="7212A126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1BE5094E">
            <w:pPr>
              <w:widowControl w:val="0"/>
              <w:suppressAutoHyphens w:val="0"/>
              <w:autoSpaceDE w:val="0"/>
              <w:autoSpaceDN w:val="0"/>
              <w:spacing w:before="31"/>
              <w:ind w:left="484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93(0x5D)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B678763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-36dBm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144C9C94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59(0x3B)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13D8DE56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-71dBm</w:t>
            </w:r>
          </w:p>
        </w:tc>
      </w:tr>
      <w:tr w14:paraId="24B6A28D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2F133E4C">
            <w:pPr>
              <w:widowControl w:val="0"/>
              <w:suppressAutoHyphens w:val="0"/>
              <w:autoSpaceDE w:val="0"/>
              <w:autoSpaceDN w:val="0"/>
              <w:spacing w:before="32"/>
              <w:ind w:left="4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92(0x5C)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201B9F93">
            <w:pPr>
              <w:widowControl w:val="0"/>
              <w:suppressAutoHyphens w:val="0"/>
              <w:autoSpaceDE w:val="0"/>
              <w:autoSpaceDN w:val="0"/>
              <w:spacing w:before="32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-37dBm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8F1C77D">
            <w:pPr>
              <w:widowControl w:val="0"/>
              <w:suppressAutoHyphens w:val="0"/>
              <w:autoSpaceDE w:val="0"/>
              <w:autoSpaceDN w:val="0"/>
              <w:spacing w:before="32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58(0x3A)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0DD0DC1B">
            <w:pPr>
              <w:widowControl w:val="0"/>
              <w:suppressAutoHyphens w:val="0"/>
              <w:autoSpaceDE w:val="0"/>
              <w:autoSpaceDN w:val="0"/>
              <w:spacing w:before="32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-72dBm</w:t>
            </w:r>
          </w:p>
        </w:tc>
      </w:tr>
      <w:tr w14:paraId="564108FB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9965975">
            <w:pPr>
              <w:widowControl w:val="0"/>
              <w:suppressAutoHyphens w:val="0"/>
              <w:autoSpaceDE w:val="0"/>
              <w:autoSpaceDN w:val="0"/>
              <w:spacing w:before="31"/>
              <w:ind w:left="4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91(0x5B)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7FB6F9A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-38dBm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6FF3442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57(0x39)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F5C9E95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-73dBm</w:t>
            </w:r>
          </w:p>
        </w:tc>
      </w:tr>
      <w:tr w14:paraId="2DC0CD89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51350F3">
            <w:pPr>
              <w:widowControl w:val="0"/>
              <w:suppressAutoHyphens w:val="0"/>
              <w:autoSpaceDE w:val="0"/>
              <w:autoSpaceDN w:val="0"/>
              <w:spacing w:before="34"/>
              <w:ind w:left="484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90(0x5A)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F53917D">
            <w:pPr>
              <w:widowControl w:val="0"/>
              <w:suppressAutoHyphens w:val="0"/>
              <w:autoSpaceDE w:val="0"/>
              <w:autoSpaceDN w:val="0"/>
              <w:spacing w:before="34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-39dBm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5567A2B6">
            <w:pPr>
              <w:widowControl w:val="0"/>
              <w:suppressAutoHyphens w:val="0"/>
              <w:autoSpaceDE w:val="0"/>
              <w:autoSpaceDN w:val="0"/>
              <w:spacing w:before="34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56(0x38)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1FB688BB">
            <w:pPr>
              <w:widowControl w:val="0"/>
              <w:suppressAutoHyphens w:val="0"/>
              <w:autoSpaceDE w:val="0"/>
              <w:autoSpaceDN w:val="0"/>
              <w:spacing w:before="34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-74dBm</w:t>
            </w:r>
          </w:p>
        </w:tc>
      </w:tr>
      <w:tr w14:paraId="4D3E7E5A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3417F947">
            <w:pPr>
              <w:widowControl w:val="0"/>
              <w:suppressAutoHyphens w:val="0"/>
              <w:autoSpaceDE w:val="0"/>
              <w:autoSpaceDN w:val="0"/>
              <w:spacing w:before="31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89(0x59)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349B0E03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-41dBm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5D94F6A6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55(0x37)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19BC4591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-75dBm</w:t>
            </w:r>
          </w:p>
        </w:tc>
      </w:tr>
      <w:tr w14:paraId="5916E97E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A3BCED5">
            <w:pPr>
              <w:widowControl w:val="0"/>
              <w:suppressAutoHyphens w:val="0"/>
              <w:autoSpaceDE w:val="0"/>
              <w:autoSpaceDN w:val="0"/>
              <w:spacing w:before="31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88(0x58)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7744EB30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-42dBm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3BECF32A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54(0x36)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FBBBD3F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-76dBm</w:t>
            </w:r>
          </w:p>
        </w:tc>
      </w:tr>
      <w:tr w14:paraId="28C3C66C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0C5AAA84">
            <w:pPr>
              <w:widowControl w:val="0"/>
              <w:suppressAutoHyphens w:val="0"/>
              <w:autoSpaceDE w:val="0"/>
              <w:autoSpaceDN w:val="0"/>
              <w:spacing w:before="31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87(0x57)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302BEC98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-43dBm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02636D0F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53(0x35)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76E9E622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-77dBm</w:t>
            </w:r>
          </w:p>
        </w:tc>
      </w:tr>
      <w:tr w14:paraId="47C90BBF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076ACFBB">
            <w:pPr>
              <w:widowControl w:val="0"/>
              <w:suppressAutoHyphens w:val="0"/>
              <w:autoSpaceDE w:val="0"/>
              <w:autoSpaceDN w:val="0"/>
              <w:spacing w:before="31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86(0x56)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B59B53C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-44dBm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212C003F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52(0x34)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EA31F0E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-78dBm</w:t>
            </w:r>
          </w:p>
        </w:tc>
      </w:tr>
      <w:tr w14:paraId="3F80678A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3E081DA5">
            <w:pPr>
              <w:widowControl w:val="0"/>
              <w:suppressAutoHyphens w:val="0"/>
              <w:autoSpaceDE w:val="0"/>
              <w:autoSpaceDN w:val="0"/>
              <w:spacing w:before="34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85(0x55)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3DB4FD15">
            <w:pPr>
              <w:widowControl w:val="0"/>
              <w:suppressAutoHyphens w:val="0"/>
              <w:autoSpaceDE w:val="0"/>
              <w:autoSpaceDN w:val="0"/>
              <w:spacing w:before="34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-45dBm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72C68D5">
            <w:pPr>
              <w:widowControl w:val="0"/>
              <w:suppressAutoHyphens w:val="0"/>
              <w:autoSpaceDE w:val="0"/>
              <w:autoSpaceDN w:val="0"/>
              <w:spacing w:before="34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51(0x33)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5AD4862C">
            <w:pPr>
              <w:widowControl w:val="0"/>
              <w:suppressAutoHyphens w:val="0"/>
              <w:autoSpaceDE w:val="0"/>
              <w:autoSpaceDN w:val="0"/>
              <w:spacing w:before="34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-79dBm</w:t>
            </w:r>
          </w:p>
        </w:tc>
      </w:tr>
      <w:tr w14:paraId="0B67EC79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71B2AE6A">
            <w:pPr>
              <w:widowControl w:val="0"/>
              <w:suppressAutoHyphens w:val="0"/>
              <w:autoSpaceDE w:val="0"/>
              <w:autoSpaceDN w:val="0"/>
              <w:spacing w:before="34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84(0x54)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01330428">
            <w:pPr>
              <w:widowControl w:val="0"/>
              <w:suppressAutoHyphens w:val="0"/>
              <w:autoSpaceDE w:val="0"/>
              <w:autoSpaceDN w:val="0"/>
              <w:spacing w:before="34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-46dBm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5E2B1B42">
            <w:pPr>
              <w:widowControl w:val="0"/>
              <w:suppressAutoHyphens w:val="0"/>
              <w:autoSpaceDE w:val="0"/>
              <w:autoSpaceDN w:val="0"/>
              <w:spacing w:before="34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50(0x32)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00372A49">
            <w:pPr>
              <w:widowControl w:val="0"/>
              <w:suppressAutoHyphens w:val="0"/>
              <w:autoSpaceDE w:val="0"/>
              <w:autoSpaceDN w:val="0"/>
              <w:spacing w:before="34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-80dBm</w:t>
            </w:r>
          </w:p>
        </w:tc>
      </w:tr>
      <w:tr w14:paraId="01FBABA1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2F4589E3">
            <w:pPr>
              <w:widowControl w:val="0"/>
              <w:suppressAutoHyphens w:val="0"/>
              <w:autoSpaceDE w:val="0"/>
              <w:autoSpaceDN w:val="0"/>
              <w:spacing w:before="32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83(0x53)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7A878EFF">
            <w:pPr>
              <w:widowControl w:val="0"/>
              <w:suppressAutoHyphens w:val="0"/>
              <w:autoSpaceDE w:val="0"/>
              <w:autoSpaceDN w:val="0"/>
              <w:spacing w:before="32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-47dBm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1503B051">
            <w:pPr>
              <w:widowControl w:val="0"/>
              <w:suppressAutoHyphens w:val="0"/>
              <w:autoSpaceDE w:val="0"/>
              <w:autoSpaceDN w:val="0"/>
              <w:spacing w:before="32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49(0x31)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1199E3C0">
            <w:pPr>
              <w:widowControl w:val="0"/>
              <w:suppressAutoHyphens w:val="0"/>
              <w:autoSpaceDE w:val="0"/>
              <w:autoSpaceDN w:val="0"/>
              <w:spacing w:before="32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-81dBm</w:t>
            </w:r>
          </w:p>
        </w:tc>
      </w:tr>
      <w:tr w14:paraId="44607A48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0082331D">
            <w:pPr>
              <w:widowControl w:val="0"/>
              <w:suppressAutoHyphens w:val="0"/>
              <w:autoSpaceDE w:val="0"/>
              <w:autoSpaceDN w:val="0"/>
              <w:spacing w:before="31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82(0x52)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05AFC725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-48dBm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082447C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48(0x30)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742DE137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-82dBm</w:t>
            </w:r>
          </w:p>
        </w:tc>
      </w:tr>
      <w:tr w14:paraId="76F8B56C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04AC2608">
            <w:pPr>
              <w:widowControl w:val="0"/>
              <w:suppressAutoHyphens w:val="0"/>
              <w:autoSpaceDE w:val="0"/>
              <w:autoSpaceDN w:val="0"/>
              <w:spacing w:before="31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81(0x51)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50AF6635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-49dBm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225BC8E4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47(0x2F)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2854F3C6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-83dBm</w:t>
            </w:r>
          </w:p>
        </w:tc>
      </w:tr>
      <w:tr w14:paraId="3773EEBB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739E3FAB">
            <w:pPr>
              <w:widowControl w:val="0"/>
              <w:suppressAutoHyphens w:val="0"/>
              <w:autoSpaceDE w:val="0"/>
              <w:autoSpaceDN w:val="0"/>
              <w:spacing w:before="31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80(0x50)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749566AC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-50dBm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5CB192C3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46(0x2E)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5D40B4D7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-84dBm</w:t>
            </w:r>
          </w:p>
        </w:tc>
      </w:tr>
      <w:tr w14:paraId="4CA0F167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1F5CEEB6">
            <w:pPr>
              <w:widowControl w:val="0"/>
              <w:suppressAutoHyphens w:val="0"/>
              <w:autoSpaceDE w:val="0"/>
              <w:autoSpaceDN w:val="0"/>
              <w:spacing w:before="31"/>
              <w:ind w:left="501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79(0x4F)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86FBE09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-51dBm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07D4093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45(0x2D)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022ABCFF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-85dBm</w:t>
            </w:r>
          </w:p>
        </w:tc>
      </w:tr>
      <w:tr w14:paraId="7C5F198B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B4239D9">
            <w:pPr>
              <w:widowControl w:val="0"/>
              <w:suppressAutoHyphens w:val="0"/>
              <w:autoSpaceDE w:val="0"/>
              <w:autoSpaceDN w:val="0"/>
              <w:spacing w:before="34"/>
              <w:ind w:left="494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78(0x4E)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2AC66B63">
            <w:pPr>
              <w:widowControl w:val="0"/>
              <w:suppressAutoHyphens w:val="0"/>
              <w:autoSpaceDE w:val="0"/>
              <w:autoSpaceDN w:val="0"/>
              <w:spacing w:before="34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-52dBm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1511E6B7">
            <w:pPr>
              <w:widowControl w:val="0"/>
              <w:suppressAutoHyphens w:val="0"/>
              <w:autoSpaceDE w:val="0"/>
              <w:autoSpaceDN w:val="0"/>
              <w:spacing w:before="34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44(0x2C)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922AD01">
            <w:pPr>
              <w:widowControl w:val="0"/>
              <w:suppressAutoHyphens w:val="0"/>
              <w:autoSpaceDE w:val="0"/>
              <w:autoSpaceDN w:val="0"/>
              <w:spacing w:before="34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-86dBm</w:t>
            </w:r>
          </w:p>
        </w:tc>
      </w:tr>
      <w:tr w14:paraId="04B4C658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73E0595E">
            <w:pPr>
              <w:widowControl w:val="0"/>
              <w:suppressAutoHyphens w:val="0"/>
              <w:autoSpaceDE w:val="0"/>
              <w:autoSpaceDN w:val="0"/>
              <w:spacing w:before="31"/>
              <w:ind w:left="484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77(0x4D)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54B2F81E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-53dBm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75AB61A4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43(0x2B)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747C2AF3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-87dBm</w:t>
            </w:r>
          </w:p>
        </w:tc>
      </w:tr>
      <w:tr w14:paraId="1C7C5658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782F747">
            <w:pPr>
              <w:widowControl w:val="0"/>
              <w:suppressAutoHyphens w:val="0"/>
              <w:autoSpaceDE w:val="0"/>
              <w:autoSpaceDN w:val="0"/>
              <w:spacing w:before="32"/>
              <w:ind w:left="4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76(0x4C)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F21C75E">
            <w:pPr>
              <w:widowControl w:val="0"/>
              <w:suppressAutoHyphens w:val="0"/>
              <w:autoSpaceDE w:val="0"/>
              <w:autoSpaceDN w:val="0"/>
              <w:spacing w:before="32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-54dBm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6BBF657">
            <w:pPr>
              <w:widowControl w:val="0"/>
              <w:suppressAutoHyphens w:val="0"/>
              <w:autoSpaceDE w:val="0"/>
              <w:autoSpaceDN w:val="0"/>
              <w:spacing w:before="32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42(0x2A)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8ECA29F">
            <w:pPr>
              <w:widowControl w:val="0"/>
              <w:suppressAutoHyphens w:val="0"/>
              <w:autoSpaceDE w:val="0"/>
              <w:autoSpaceDN w:val="0"/>
              <w:spacing w:before="32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-88dBm</w:t>
            </w:r>
          </w:p>
        </w:tc>
      </w:tr>
      <w:tr w14:paraId="45276D27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D2EA275">
            <w:pPr>
              <w:widowControl w:val="0"/>
              <w:suppressAutoHyphens w:val="0"/>
              <w:autoSpaceDE w:val="0"/>
              <w:autoSpaceDN w:val="0"/>
              <w:spacing w:before="31"/>
              <w:ind w:left="4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75(0x4B)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1372B2E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-55dBm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152AEE27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41(0x29)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1616B46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-89dBm</w:t>
            </w:r>
          </w:p>
        </w:tc>
      </w:tr>
      <w:tr w14:paraId="7A1E9184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02328108">
            <w:pPr>
              <w:widowControl w:val="0"/>
              <w:suppressAutoHyphens w:val="0"/>
              <w:autoSpaceDE w:val="0"/>
              <w:autoSpaceDN w:val="0"/>
              <w:spacing w:before="31"/>
              <w:ind w:left="484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74(0x4A)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1001EE37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-56dBm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7534AB33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40(0x28)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55FF78AD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-90dBm</w:t>
            </w:r>
          </w:p>
        </w:tc>
      </w:tr>
      <w:tr w14:paraId="2A146EDA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6803213">
            <w:pPr>
              <w:widowControl w:val="0"/>
              <w:suppressAutoHyphens w:val="0"/>
              <w:autoSpaceDE w:val="0"/>
              <w:autoSpaceDN w:val="0"/>
              <w:spacing w:before="31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73(0x49)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CBDF0F2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-57dBm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27450554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39(0x27)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5B4A450F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-91dBm</w:t>
            </w:r>
          </w:p>
        </w:tc>
      </w:tr>
      <w:tr w14:paraId="01C3A234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587223A7">
            <w:pPr>
              <w:widowControl w:val="0"/>
              <w:suppressAutoHyphens w:val="0"/>
              <w:autoSpaceDE w:val="0"/>
              <w:autoSpaceDN w:val="0"/>
              <w:spacing w:before="34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72(0x48)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40651F5">
            <w:pPr>
              <w:widowControl w:val="0"/>
              <w:suppressAutoHyphens w:val="0"/>
              <w:autoSpaceDE w:val="0"/>
              <w:autoSpaceDN w:val="0"/>
              <w:spacing w:before="34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-58dBm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2355514D">
            <w:pPr>
              <w:widowControl w:val="0"/>
              <w:suppressAutoHyphens w:val="0"/>
              <w:autoSpaceDE w:val="0"/>
              <w:autoSpaceDN w:val="0"/>
              <w:spacing w:before="34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38(0x26)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78F2B99">
            <w:pPr>
              <w:widowControl w:val="0"/>
              <w:suppressAutoHyphens w:val="0"/>
              <w:autoSpaceDE w:val="0"/>
              <w:autoSpaceDN w:val="0"/>
              <w:spacing w:before="34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-92dBm</w:t>
            </w:r>
          </w:p>
        </w:tc>
      </w:tr>
      <w:tr w14:paraId="72152BD1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2B30AF09">
            <w:pPr>
              <w:widowControl w:val="0"/>
              <w:suppressAutoHyphens w:val="0"/>
              <w:autoSpaceDE w:val="0"/>
              <w:autoSpaceDN w:val="0"/>
              <w:spacing w:before="32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71(0x47)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FBD00EB">
            <w:pPr>
              <w:widowControl w:val="0"/>
              <w:suppressAutoHyphens w:val="0"/>
              <w:autoSpaceDE w:val="0"/>
              <w:autoSpaceDN w:val="0"/>
              <w:spacing w:before="32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-59dBm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385E71EB">
            <w:pPr>
              <w:widowControl w:val="0"/>
              <w:suppressAutoHyphens w:val="0"/>
              <w:autoSpaceDE w:val="0"/>
              <w:autoSpaceDN w:val="0"/>
              <w:spacing w:before="32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37(0x25)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5B916398">
            <w:pPr>
              <w:widowControl w:val="0"/>
              <w:suppressAutoHyphens w:val="0"/>
              <w:autoSpaceDE w:val="0"/>
              <w:autoSpaceDN w:val="0"/>
              <w:spacing w:before="32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-93dBm</w:t>
            </w:r>
          </w:p>
        </w:tc>
      </w:tr>
      <w:tr w14:paraId="50E435BB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7D868C06">
            <w:pPr>
              <w:widowControl w:val="0"/>
              <w:suppressAutoHyphens w:val="0"/>
              <w:autoSpaceDE w:val="0"/>
              <w:autoSpaceDN w:val="0"/>
              <w:spacing w:before="31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70(0x46)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23B7693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-60dBm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09D8F7AA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36(0x24)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7BE20D67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-94dBm</w:t>
            </w:r>
          </w:p>
        </w:tc>
      </w:tr>
      <w:tr w14:paraId="193344A2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0DDEAF8">
            <w:pPr>
              <w:widowControl w:val="0"/>
              <w:suppressAutoHyphens w:val="0"/>
              <w:autoSpaceDE w:val="0"/>
              <w:autoSpaceDN w:val="0"/>
              <w:spacing w:before="31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69(0x45)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380928B1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-61dBm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2A3149B0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35(0x23)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26E552AB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-95dBm</w:t>
            </w:r>
          </w:p>
        </w:tc>
      </w:tr>
      <w:tr w14:paraId="155C51FD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770F1732">
            <w:pPr>
              <w:widowControl w:val="0"/>
              <w:suppressAutoHyphens w:val="0"/>
              <w:autoSpaceDE w:val="0"/>
              <w:autoSpaceDN w:val="0"/>
              <w:spacing w:before="31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68(0x44)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2C49204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-62dBm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7ACDAA8A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34(0x22)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25C135E4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-96dBm</w:t>
            </w:r>
          </w:p>
        </w:tc>
      </w:tr>
      <w:tr w14:paraId="517020AB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6545EAD">
            <w:pPr>
              <w:widowControl w:val="0"/>
              <w:suppressAutoHyphens w:val="0"/>
              <w:autoSpaceDE w:val="0"/>
              <w:autoSpaceDN w:val="0"/>
              <w:spacing w:before="31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67(0x43)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B203227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-63dBm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148971DD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33(0x21)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574887F2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-97dBm</w:t>
            </w:r>
          </w:p>
        </w:tc>
      </w:tr>
      <w:tr w14:paraId="04F39FE9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A94C4BE">
            <w:pPr>
              <w:widowControl w:val="0"/>
              <w:suppressAutoHyphens w:val="0"/>
              <w:autoSpaceDE w:val="0"/>
              <w:autoSpaceDN w:val="0"/>
              <w:spacing w:before="34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66(0x42)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09233F65">
            <w:pPr>
              <w:widowControl w:val="0"/>
              <w:suppressAutoHyphens w:val="0"/>
              <w:autoSpaceDE w:val="0"/>
              <w:autoSpaceDN w:val="0"/>
              <w:spacing w:before="34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-64dBm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2467C467">
            <w:pPr>
              <w:widowControl w:val="0"/>
              <w:suppressAutoHyphens w:val="0"/>
              <w:autoSpaceDE w:val="0"/>
              <w:autoSpaceDN w:val="0"/>
              <w:spacing w:before="34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32(0x20)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1C89186D">
            <w:pPr>
              <w:widowControl w:val="0"/>
              <w:suppressAutoHyphens w:val="0"/>
              <w:autoSpaceDE w:val="0"/>
              <w:autoSpaceDN w:val="0"/>
              <w:spacing w:before="34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-98dBm</w:t>
            </w:r>
          </w:p>
        </w:tc>
      </w:tr>
      <w:tr w14:paraId="4C3025F6">
        <w:tblPrEx>
          <w:tblBorders>
            <w:top w:val="single" w:color="3E3E3E" w:sz="4" w:space="0"/>
            <w:left w:val="single" w:color="3E3E3E" w:sz="4" w:space="0"/>
            <w:bottom w:val="single" w:color="3E3E3E" w:sz="4" w:space="0"/>
            <w:right w:val="single" w:color="3E3E3E" w:sz="4" w:space="0"/>
            <w:insideH w:val="single" w:color="3E3E3E" w:sz="4" w:space="0"/>
            <w:insideV w:val="single" w:color="3E3E3E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786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4B6CFA73">
            <w:pPr>
              <w:widowControl w:val="0"/>
              <w:suppressAutoHyphens w:val="0"/>
              <w:autoSpaceDE w:val="0"/>
              <w:autoSpaceDN w:val="0"/>
              <w:spacing w:before="31"/>
              <w:ind w:left="506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65(0x41)</w:t>
            </w:r>
          </w:p>
        </w:tc>
        <w:tc>
          <w:tcPr>
            <w:tcW w:w="2472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F885D1C">
            <w:pPr>
              <w:widowControl w:val="0"/>
              <w:suppressAutoHyphens w:val="0"/>
              <w:autoSpaceDE w:val="0"/>
              <w:autoSpaceDN w:val="0"/>
              <w:spacing w:before="31"/>
              <w:ind w:left="889"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-55dBm</w:t>
            </w:r>
          </w:p>
        </w:tc>
        <w:tc>
          <w:tcPr>
            <w:tcW w:w="1745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6ECC7476">
            <w:pPr>
              <w:widowControl w:val="0"/>
              <w:suppressAutoHyphens w:val="0"/>
              <w:autoSpaceDE w:val="0"/>
              <w:autoSpaceDN w:val="0"/>
              <w:spacing w:before="31"/>
              <w:ind w:left="105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31(0x1F)</w:t>
            </w:r>
          </w:p>
        </w:tc>
        <w:tc>
          <w:tcPr>
            <w:tcW w:w="2513" w:type="dxa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noWrap w:val="0"/>
            <w:vAlign w:val="top"/>
          </w:tcPr>
          <w:p w14:paraId="5B59800C">
            <w:pPr>
              <w:widowControl w:val="0"/>
              <w:suppressAutoHyphens w:val="0"/>
              <w:autoSpaceDE w:val="0"/>
              <w:autoSpaceDN w:val="0"/>
              <w:spacing w:before="31"/>
              <w:ind w:left="892" w:right="881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en-US" w:bidi="ar-SA"/>
              </w:rPr>
              <w:t>-99dBm</w:t>
            </w:r>
          </w:p>
        </w:tc>
      </w:tr>
    </w:tbl>
    <w:p w14:paraId="20254004">
      <w:pPr>
        <w:widowControl w:val="0"/>
        <w:suppressAutoHyphens/>
        <w:spacing w:line="312" w:lineRule="atLeast"/>
        <w:ind w:left="0" w:right="0" w:firstLine="420"/>
        <w:jc w:val="both"/>
        <w:textAlignment w:val="baseline"/>
        <w:rPr>
          <w:rFonts w:hint="eastAsia" w:ascii="Times New Roman" w:hAnsi="Times New Roman" w:eastAsia="宋体" w:cs="Times New Roman"/>
          <w:kern w:val="1"/>
          <w:sz w:val="24"/>
          <w:szCs w:val="20"/>
          <w:lang w:val="en-US" w:eastAsia="zh-CN" w:bidi="ar-SA"/>
        </w:rPr>
      </w:pPr>
    </w:p>
    <w:p w14:paraId="09480495">
      <w:pPr>
        <w:pStyle w:val="9"/>
        <w:spacing w:before="150" w:after="150" w:line="375" w:lineRule="atLeast"/>
        <w:ind w:right="150"/>
        <w:rPr>
          <w:rFonts w:hint="default" w:ascii="宋体" w:hAnsi="宋体" w:cs="宋体"/>
          <w:sz w:val="24"/>
          <w:lang w:val="en-US" w:eastAsia="zh-CN"/>
        </w:rPr>
      </w:pPr>
    </w:p>
    <w:sectPr>
      <w:pgSz w:w="11906" w:h="16838"/>
      <w:pgMar w:top="1701" w:right="1797" w:bottom="1440" w:left="1797" w:header="72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ootlight MT Light">
    <w:altName w:val="Segoe Print"/>
    <w:panose1 w:val="0204060206030A020304"/>
    <w:charset w:val="00"/>
    <w:family w:val="roman"/>
    <w:pitch w:val="default"/>
    <w:sig w:usb0="00000000" w:usb1="00000000" w:usb2="00000000" w:usb3="00000000" w:csb0="20000001" w:csb1="00000000"/>
  </w:font>
  <w:font w:name="Modern">
    <w:altName w:val="Courier New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Lohit Hindi">
    <w:altName w:val="MS Gothic"/>
    <w:panose1 w:val="00000000000000000000"/>
    <w:charset w:val="80"/>
    <w:family w:val="modern"/>
    <w:pitch w:val="default"/>
    <w:sig w:usb0="00000000" w:usb1="00000000" w:usb2="00000000" w:usb3="00000000" w:csb0="00040001" w:csb1="00000000"/>
  </w:font>
  <w:font w:name="文泉驿正黑">
    <w:altName w:val="MS Gothic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Droid Sans Mono">
    <w:panose1 w:val="020B0609030804020204"/>
    <w:charset w:val="80"/>
    <w:family w:val="modern"/>
    <w:pitch w:val="default"/>
    <w:sig w:usb0="E00002EF" w:usb1="4000205B" w:usb2="00000028" w:usb3="00000000" w:csb0="2000019F" w:csb1="00000000"/>
  </w:font>
  <w:font w:name="文泉驿等宽正黑">
    <w:altName w:val="MS Gothic"/>
    <w:panose1 w:val="00000000000000000000"/>
    <w:charset w:val="80"/>
    <w:family w:val="modern"/>
    <w:pitch w:val="default"/>
    <w:sig w:usb0="00000000" w:usb1="00000000" w:usb2="00000000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crosoft Sans Serif">
    <w:panose1 w:val="020B0604020202020204"/>
    <w:charset w:val="00"/>
    <w:family w:val="swiss"/>
    <w:pitch w:val="default"/>
    <w:sig w:usb0="E5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928AE3">
    <w:pPr>
      <w:pStyle w:val="13"/>
      <w:jc w:val="right"/>
    </w:pPr>
    <w:r>
      <w:rPr>
        <w:rFonts w:eastAsia="Times New Roman"/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 xml:space="preserve"> PAGE 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5</w:t>
    </w:r>
    <w:r>
      <w:rPr>
        <w:b/>
        <w:sz w:val="24"/>
        <w:szCs w:val="24"/>
      </w:rPr>
      <w:fldChar w:fldCharType="end"/>
    </w:r>
    <w:r>
      <w:rPr>
        <w:rFonts w:eastAsia="Times New Roman"/>
        <w:lang w:val="zh-CN"/>
      </w:rPr>
      <w:t xml:space="preserve"> </w:t>
    </w:r>
    <w:r>
      <w:rPr>
        <w:lang w:val="zh-CN"/>
      </w:rPr>
      <w:t xml:space="preserve">/ </w:t>
    </w: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 xml:space="preserve"> NUMPAGES \*Arabic 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32</w:t>
    </w:r>
    <w:r>
      <w:rPr>
        <w:b/>
        <w:sz w:val="24"/>
        <w:szCs w:val="24"/>
      </w:rPr>
      <w:fldChar w:fldCharType="end"/>
    </w:r>
  </w:p>
  <w:p w14:paraId="441FACE8"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49EAF6"/>
    <w:multiLevelType w:val="singleLevel"/>
    <w:tmpl w:val="B449EA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521053E"/>
    <w:multiLevelType w:val="singleLevel"/>
    <w:tmpl w:val="C521053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97AD063"/>
    <w:multiLevelType w:val="singleLevel"/>
    <w:tmpl w:val="E97AD06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/>
      </w:rPr>
    </w:lvl>
    <w:lvl w:ilvl="1" w:tentative="0">
      <w:start w:val="1"/>
      <w:numFmt w:val="lowerLetter"/>
      <w:pStyle w:val="3"/>
      <w:lvlText w:val="%2)"/>
      <w:lvlJc w:val="left"/>
      <w:pPr>
        <w:tabs>
          <w:tab w:val="left" w:pos="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pStyle w:val="5"/>
      <w:lvlText w:val="%3."/>
      <w:lvlJc w:val="right"/>
      <w:pPr>
        <w:tabs>
          <w:tab w:val="left" w:pos="0"/>
        </w:tabs>
        <w:ind w:left="1260" w:hanging="420"/>
      </w:pPr>
      <w:rPr>
        <w:rFonts w:cs="Times New Roman"/>
      </w:rPr>
    </w:lvl>
    <w:lvl w:ilvl="3" w:tentative="0">
      <w:start w:val="1"/>
      <w:numFmt w:val="decimal"/>
      <w:pStyle w:val="6"/>
      <w:lvlText w:val="%4."/>
      <w:lvlJc w:val="left"/>
      <w:pPr>
        <w:tabs>
          <w:tab w:val="left" w:pos="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  <w:rPr>
        <w:rFonts w:cs="Times New Roman"/>
      </w:rPr>
    </w:lvl>
  </w:abstractNum>
  <w:abstractNum w:abstractNumId="4">
    <w:nsid w:val="74A392C8"/>
    <w:multiLevelType w:val="multilevel"/>
    <w:tmpl w:val="74A392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420"/>
  <w:hyphenationZone w:val="360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2MGNmYzZmZWVmYjMzOGE5NDRhOWRmMjEyY2NkNmQifQ=="/>
  </w:docVars>
  <w:rsids>
    <w:rsidRoot w:val="00086D17"/>
    <w:rsid w:val="0000073C"/>
    <w:rsid w:val="00013A8A"/>
    <w:rsid w:val="00015018"/>
    <w:rsid w:val="00017383"/>
    <w:rsid w:val="00022A30"/>
    <w:rsid w:val="000251F4"/>
    <w:rsid w:val="000268CB"/>
    <w:rsid w:val="00033294"/>
    <w:rsid w:val="00033D15"/>
    <w:rsid w:val="000453ED"/>
    <w:rsid w:val="00052F59"/>
    <w:rsid w:val="00074532"/>
    <w:rsid w:val="00086D17"/>
    <w:rsid w:val="00097814"/>
    <w:rsid w:val="000B27AC"/>
    <w:rsid w:val="000B448F"/>
    <w:rsid w:val="000B6CC2"/>
    <w:rsid w:val="000D67B6"/>
    <w:rsid w:val="000F2234"/>
    <w:rsid w:val="000F586E"/>
    <w:rsid w:val="00140388"/>
    <w:rsid w:val="00143068"/>
    <w:rsid w:val="001430BF"/>
    <w:rsid w:val="001474A7"/>
    <w:rsid w:val="00147BAB"/>
    <w:rsid w:val="00153266"/>
    <w:rsid w:val="0016030C"/>
    <w:rsid w:val="00164D32"/>
    <w:rsid w:val="00172B64"/>
    <w:rsid w:val="00174566"/>
    <w:rsid w:val="001839E0"/>
    <w:rsid w:val="001923EB"/>
    <w:rsid w:val="00196FA6"/>
    <w:rsid w:val="001A1963"/>
    <w:rsid w:val="001A69E6"/>
    <w:rsid w:val="001B1B58"/>
    <w:rsid w:val="001B419B"/>
    <w:rsid w:val="001C2680"/>
    <w:rsid w:val="001C4102"/>
    <w:rsid w:val="001D5444"/>
    <w:rsid w:val="001E04D7"/>
    <w:rsid w:val="001E690A"/>
    <w:rsid w:val="001E6EBB"/>
    <w:rsid w:val="001F1A93"/>
    <w:rsid w:val="0020486C"/>
    <w:rsid w:val="00204FBD"/>
    <w:rsid w:val="00213594"/>
    <w:rsid w:val="00213FCA"/>
    <w:rsid w:val="00227355"/>
    <w:rsid w:val="00227A43"/>
    <w:rsid w:val="00251AD6"/>
    <w:rsid w:val="00256F82"/>
    <w:rsid w:val="00260066"/>
    <w:rsid w:val="00263E0E"/>
    <w:rsid w:val="002749CC"/>
    <w:rsid w:val="002754CD"/>
    <w:rsid w:val="00283D34"/>
    <w:rsid w:val="00285495"/>
    <w:rsid w:val="00286603"/>
    <w:rsid w:val="002A3D69"/>
    <w:rsid w:val="002B21FC"/>
    <w:rsid w:val="002B5184"/>
    <w:rsid w:val="002B62DF"/>
    <w:rsid w:val="002C706F"/>
    <w:rsid w:val="002E37A7"/>
    <w:rsid w:val="002E4524"/>
    <w:rsid w:val="002E5A14"/>
    <w:rsid w:val="002F2F1F"/>
    <w:rsid w:val="003001B3"/>
    <w:rsid w:val="0030125F"/>
    <w:rsid w:val="00314217"/>
    <w:rsid w:val="0031490D"/>
    <w:rsid w:val="003235BE"/>
    <w:rsid w:val="003362FC"/>
    <w:rsid w:val="003416FA"/>
    <w:rsid w:val="00342D78"/>
    <w:rsid w:val="00343B47"/>
    <w:rsid w:val="00346207"/>
    <w:rsid w:val="00392391"/>
    <w:rsid w:val="003B2B57"/>
    <w:rsid w:val="003B751E"/>
    <w:rsid w:val="003C0DD4"/>
    <w:rsid w:val="003C1355"/>
    <w:rsid w:val="003D6DB7"/>
    <w:rsid w:val="003E11BA"/>
    <w:rsid w:val="003E4929"/>
    <w:rsid w:val="00410705"/>
    <w:rsid w:val="004128AC"/>
    <w:rsid w:val="00420E90"/>
    <w:rsid w:val="00425EAD"/>
    <w:rsid w:val="00426167"/>
    <w:rsid w:val="00430243"/>
    <w:rsid w:val="00431DE4"/>
    <w:rsid w:val="00432395"/>
    <w:rsid w:val="00446B98"/>
    <w:rsid w:val="00447702"/>
    <w:rsid w:val="0045790F"/>
    <w:rsid w:val="00462B31"/>
    <w:rsid w:val="00474492"/>
    <w:rsid w:val="004753D9"/>
    <w:rsid w:val="00495552"/>
    <w:rsid w:val="004A3BEF"/>
    <w:rsid w:val="004B3D3F"/>
    <w:rsid w:val="004B614F"/>
    <w:rsid w:val="004C0D74"/>
    <w:rsid w:val="004D058A"/>
    <w:rsid w:val="004D0919"/>
    <w:rsid w:val="004D4097"/>
    <w:rsid w:val="004D64CB"/>
    <w:rsid w:val="004D6E7B"/>
    <w:rsid w:val="004E150E"/>
    <w:rsid w:val="004F42F7"/>
    <w:rsid w:val="004F57AC"/>
    <w:rsid w:val="004F5A73"/>
    <w:rsid w:val="004F6901"/>
    <w:rsid w:val="00500BCD"/>
    <w:rsid w:val="0051314D"/>
    <w:rsid w:val="0052041E"/>
    <w:rsid w:val="0052074C"/>
    <w:rsid w:val="0052487D"/>
    <w:rsid w:val="00532DEB"/>
    <w:rsid w:val="00532F60"/>
    <w:rsid w:val="00537CDD"/>
    <w:rsid w:val="00545C7B"/>
    <w:rsid w:val="00546478"/>
    <w:rsid w:val="005522AD"/>
    <w:rsid w:val="0055527E"/>
    <w:rsid w:val="00575051"/>
    <w:rsid w:val="00576158"/>
    <w:rsid w:val="00576C44"/>
    <w:rsid w:val="00581776"/>
    <w:rsid w:val="005923E3"/>
    <w:rsid w:val="00592BEE"/>
    <w:rsid w:val="005A628D"/>
    <w:rsid w:val="005B3769"/>
    <w:rsid w:val="005C0816"/>
    <w:rsid w:val="005D5800"/>
    <w:rsid w:val="005D7C04"/>
    <w:rsid w:val="005E713D"/>
    <w:rsid w:val="005F0556"/>
    <w:rsid w:val="005F0B74"/>
    <w:rsid w:val="005F7C48"/>
    <w:rsid w:val="00600185"/>
    <w:rsid w:val="00606A2D"/>
    <w:rsid w:val="0061741B"/>
    <w:rsid w:val="00622A21"/>
    <w:rsid w:val="00623421"/>
    <w:rsid w:val="00632A68"/>
    <w:rsid w:val="00632F5B"/>
    <w:rsid w:val="0063488E"/>
    <w:rsid w:val="006370CE"/>
    <w:rsid w:val="00646D98"/>
    <w:rsid w:val="00653859"/>
    <w:rsid w:val="00655872"/>
    <w:rsid w:val="006647C4"/>
    <w:rsid w:val="0067019E"/>
    <w:rsid w:val="00673672"/>
    <w:rsid w:val="00674118"/>
    <w:rsid w:val="00677B01"/>
    <w:rsid w:val="00694026"/>
    <w:rsid w:val="006945DF"/>
    <w:rsid w:val="006A224F"/>
    <w:rsid w:val="006A61F4"/>
    <w:rsid w:val="006B1CEA"/>
    <w:rsid w:val="006C0C82"/>
    <w:rsid w:val="006C13CD"/>
    <w:rsid w:val="006D07F7"/>
    <w:rsid w:val="006D0B40"/>
    <w:rsid w:val="006D0FC7"/>
    <w:rsid w:val="006D20CF"/>
    <w:rsid w:val="006D4B54"/>
    <w:rsid w:val="006E005C"/>
    <w:rsid w:val="006E4338"/>
    <w:rsid w:val="006F006D"/>
    <w:rsid w:val="006F271C"/>
    <w:rsid w:val="006F56FD"/>
    <w:rsid w:val="00703AEB"/>
    <w:rsid w:val="007102A4"/>
    <w:rsid w:val="00714068"/>
    <w:rsid w:val="007335FF"/>
    <w:rsid w:val="0074261B"/>
    <w:rsid w:val="00747E6C"/>
    <w:rsid w:val="0075762E"/>
    <w:rsid w:val="007700AD"/>
    <w:rsid w:val="00772A95"/>
    <w:rsid w:val="0078382B"/>
    <w:rsid w:val="00785483"/>
    <w:rsid w:val="00791AC1"/>
    <w:rsid w:val="0079615D"/>
    <w:rsid w:val="007A423B"/>
    <w:rsid w:val="007A4914"/>
    <w:rsid w:val="007B43B6"/>
    <w:rsid w:val="007B489B"/>
    <w:rsid w:val="007B5A7F"/>
    <w:rsid w:val="007C29F9"/>
    <w:rsid w:val="007C4C75"/>
    <w:rsid w:val="007C5861"/>
    <w:rsid w:val="007E47CE"/>
    <w:rsid w:val="007F184B"/>
    <w:rsid w:val="007F3D9F"/>
    <w:rsid w:val="00803D1E"/>
    <w:rsid w:val="008206AA"/>
    <w:rsid w:val="00824DF9"/>
    <w:rsid w:val="0082789D"/>
    <w:rsid w:val="008348E5"/>
    <w:rsid w:val="00836D80"/>
    <w:rsid w:val="0084193E"/>
    <w:rsid w:val="00851DFA"/>
    <w:rsid w:val="00853C37"/>
    <w:rsid w:val="00857E79"/>
    <w:rsid w:val="00883556"/>
    <w:rsid w:val="00883DF0"/>
    <w:rsid w:val="008841D6"/>
    <w:rsid w:val="008912E3"/>
    <w:rsid w:val="008A1954"/>
    <w:rsid w:val="008A3830"/>
    <w:rsid w:val="008A386F"/>
    <w:rsid w:val="008A39A4"/>
    <w:rsid w:val="008B41EC"/>
    <w:rsid w:val="008B66B3"/>
    <w:rsid w:val="008E7CB9"/>
    <w:rsid w:val="008F3250"/>
    <w:rsid w:val="008F3CF0"/>
    <w:rsid w:val="00901C19"/>
    <w:rsid w:val="009210E9"/>
    <w:rsid w:val="00923941"/>
    <w:rsid w:val="009256CF"/>
    <w:rsid w:val="00930727"/>
    <w:rsid w:val="00933C0D"/>
    <w:rsid w:val="0093670C"/>
    <w:rsid w:val="00943274"/>
    <w:rsid w:val="00951EC5"/>
    <w:rsid w:val="0095611C"/>
    <w:rsid w:val="00962DBA"/>
    <w:rsid w:val="00963191"/>
    <w:rsid w:val="00972B68"/>
    <w:rsid w:val="00976077"/>
    <w:rsid w:val="00976694"/>
    <w:rsid w:val="009837C7"/>
    <w:rsid w:val="009917E0"/>
    <w:rsid w:val="009975DA"/>
    <w:rsid w:val="009A06E3"/>
    <w:rsid w:val="009A152A"/>
    <w:rsid w:val="009A29E7"/>
    <w:rsid w:val="009A78C6"/>
    <w:rsid w:val="009B069F"/>
    <w:rsid w:val="009B1A6F"/>
    <w:rsid w:val="009C30F9"/>
    <w:rsid w:val="009D3C2F"/>
    <w:rsid w:val="009D753C"/>
    <w:rsid w:val="009E2F47"/>
    <w:rsid w:val="009F1607"/>
    <w:rsid w:val="009F4D2A"/>
    <w:rsid w:val="009F7DF8"/>
    <w:rsid w:val="00A01DC2"/>
    <w:rsid w:val="00A04753"/>
    <w:rsid w:val="00A06788"/>
    <w:rsid w:val="00A173B9"/>
    <w:rsid w:val="00A36A35"/>
    <w:rsid w:val="00A63D6E"/>
    <w:rsid w:val="00A63E91"/>
    <w:rsid w:val="00A901B3"/>
    <w:rsid w:val="00A96E3E"/>
    <w:rsid w:val="00AB1296"/>
    <w:rsid w:val="00AB314A"/>
    <w:rsid w:val="00AD2135"/>
    <w:rsid w:val="00AD3D88"/>
    <w:rsid w:val="00AD7E50"/>
    <w:rsid w:val="00AF25A7"/>
    <w:rsid w:val="00AF53E5"/>
    <w:rsid w:val="00B04B5B"/>
    <w:rsid w:val="00B16BD5"/>
    <w:rsid w:val="00B24A14"/>
    <w:rsid w:val="00B35E09"/>
    <w:rsid w:val="00B40539"/>
    <w:rsid w:val="00B41D4D"/>
    <w:rsid w:val="00B50FAC"/>
    <w:rsid w:val="00B519C3"/>
    <w:rsid w:val="00B53945"/>
    <w:rsid w:val="00B572D2"/>
    <w:rsid w:val="00B67FA9"/>
    <w:rsid w:val="00B71DB8"/>
    <w:rsid w:val="00B735FC"/>
    <w:rsid w:val="00B743CA"/>
    <w:rsid w:val="00B74FF3"/>
    <w:rsid w:val="00B92AED"/>
    <w:rsid w:val="00BA2B9B"/>
    <w:rsid w:val="00BB07E5"/>
    <w:rsid w:val="00BB1079"/>
    <w:rsid w:val="00BB5AA0"/>
    <w:rsid w:val="00BC4B04"/>
    <w:rsid w:val="00BD009A"/>
    <w:rsid w:val="00BD2766"/>
    <w:rsid w:val="00BE120E"/>
    <w:rsid w:val="00BE3EB6"/>
    <w:rsid w:val="00BE5694"/>
    <w:rsid w:val="00BF0953"/>
    <w:rsid w:val="00BF0EC6"/>
    <w:rsid w:val="00BF4148"/>
    <w:rsid w:val="00C10BA2"/>
    <w:rsid w:val="00C10EE1"/>
    <w:rsid w:val="00C12AB6"/>
    <w:rsid w:val="00C376D9"/>
    <w:rsid w:val="00C40005"/>
    <w:rsid w:val="00C5427A"/>
    <w:rsid w:val="00C619A7"/>
    <w:rsid w:val="00C65233"/>
    <w:rsid w:val="00C72E70"/>
    <w:rsid w:val="00C9007B"/>
    <w:rsid w:val="00C93845"/>
    <w:rsid w:val="00C97450"/>
    <w:rsid w:val="00CA11EC"/>
    <w:rsid w:val="00CA40BE"/>
    <w:rsid w:val="00CB3656"/>
    <w:rsid w:val="00CB4849"/>
    <w:rsid w:val="00CD4C17"/>
    <w:rsid w:val="00CD7A1E"/>
    <w:rsid w:val="00CF3D87"/>
    <w:rsid w:val="00CF4AFB"/>
    <w:rsid w:val="00D015F9"/>
    <w:rsid w:val="00D056A0"/>
    <w:rsid w:val="00D073D7"/>
    <w:rsid w:val="00D07FCB"/>
    <w:rsid w:val="00D16424"/>
    <w:rsid w:val="00D25A79"/>
    <w:rsid w:val="00D33B1D"/>
    <w:rsid w:val="00D34134"/>
    <w:rsid w:val="00D374E8"/>
    <w:rsid w:val="00D41A95"/>
    <w:rsid w:val="00D474E3"/>
    <w:rsid w:val="00D57743"/>
    <w:rsid w:val="00D76073"/>
    <w:rsid w:val="00D8015D"/>
    <w:rsid w:val="00D87437"/>
    <w:rsid w:val="00D92D09"/>
    <w:rsid w:val="00D96B45"/>
    <w:rsid w:val="00DB3401"/>
    <w:rsid w:val="00DD5FA7"/>
    <w:rsid w:val="00DE065F"/>
    <w:rsid w:val="00DE7DBE"/>
    <w:rsid w:val="00DF4613"/>
    <w:rsid w:val="00DF5A05"/>
    <w:rsid w:val="00DF6674"/>
    <w:rsid w:val="00E026BA"/>
    <w:rsid w:val="00E039A4"/>
    <w:rsid w:val="00E133D1"/>
    <w:rsid w:val="00E26F4A"/>
    <w:rsid w:val="00E45702"/>
    <w:rsid w:val="00E64471"/>
    <w:rsid w:val="00E67FFB"/>
    <w:rsid w:val="00E7205C"/>
    <w:rsid w:val="00E8380A"/>
    <w:rsid w:val="00E960BE"/>
    <w:rsid w:val="00EB7F4E"/>
    <w:rsid w:val="00EF36F4"/>
    <w:rsid w:val="00EF762B"/>
    <w:rsid w:val="00F035F8"/>
    <w:rsid w:val="00F074CC"/>
    <w:rsid w:val="00F1024B"/>
    <w:rsid w:val="00F3051E"/>
    <w:rsid w:val="00F36A00"/>
    <w:rsid w:val="00F417AF"/>
    <w:rsid w:val="00F43D92"/>
    <w:rsid w:val="00F76D07"/>
    <w:rsid w:val="00F84E5B"/>
    <w:rsid w:val="00F86421"/>
    <w:rsid w:val="00F871C9"/>
    <w:rsid w:val="00F87B41"/>
    <w:rsid w:val="00F92ECC"/>
    <w:rsid w:val="00FA33F8"/>
    <w:rsid w:val="00FB4C9E"/>
    <w:rsid w:val="00FD2DB3"/>
    <w:rsid w:val="00FD4E94"/>
    <w:rsid w:val="00FD6F5E"/>
    <w:rsid w:val="00FD73B4"/>
    <w:rsid w:val="00FE16C5"/>
    <w:rsid w:val="00FE4768"/>
    <w:rsid w:val="00FF3FC1"/>
    <w:rsid w:val="0183453D"/>
    <w:rsid w:val="02145499"/>
    <w:rsid w:val="025A2286"/>
    <w:rsid w:val="026A0384"/>
    <w:rsid w:val="03065622"/>
    <w:rsid w:val="03937BA7"/>
    <w:rsid w:val="03E90FD3"/>
    <w:rsid w:val="03F32DAF"/>
    <w:rsid w:val="043C1550"/>
    <w:rsid w:val="043C5F8E"/>
    <w:rsid w:val="05373674"/>
    <w:rsid w:val="06420522"/>
    <w:rsid w:val="06A27213"/>
    <w:rsid w:val="06F061D0"/>
    <w:rsid w:val="087B41C0"/>
    <w:rsid w:val="0ACE05D7"/>
    <w:rsid w:val="0B6B20C0"/>
    <w:rsid w:val="0BC65752"/>
    <w:rsid w:val="0E0A57E7"/>
    <w:rsid w:val="0E1F1149"/>
    <w:rsid w:val="0EFE77C2"/>
    <w:rsid w:val="0F705F28"/>
    <w:rsid w:val="0F991E1F"/>
    <w:rsid w:val="105858FC"/>
    <w:rsid w:val="10AF4A06"/>
    <w:rsid w:val="10E2302E"/>
    <w:rsid w:val="11020FDA"/>
    <w:rsid w:val="1148225F"/>
    <w:rsid w:val="11B91BCE"/>
    <w:rsid w:val="125B061A"/>
    <w:rsid w:val="128A690E"/>
    <w:rsid w:val="12CB49B0"/>
    <w:rsid w:val="13021308"/>
    <w:rsid w:val="13274F64"/>
    <w:rsid w:val="13387F06"/>
    <w:rsid w:val="13FD404E"/>
    <w:rsid w:val="140B4F56"/>
    <w:rsid w:val="14221993"/>
    <w:rsid w:val="1453639B"/>
    <w:rsid w:val="14B54E93"/>
    <w:rsid w:val="15050A5C"/>
    <w:rsid w:val="15BD5D87"/>
    <w:rsid w:val="160C6457"/>
    <w:rsid w:val="161A600B"/>
    <w:rsid w:val="165C73DE"/>
    <w:rsid w:val="17B84AE8"/>
    <w:rsid w:val="17D80CE7"/>
    <w:rsid w:val="17F20540"/>
    <w:rsid w:val="18291542"/>
    <w:rsid w:val="19E6668F"/>
    <w:rsid w:val="1AB71D26"/>
    <w:rsid w:val="1AC503CE"/>
    <w:rsid w:val="1AE54124"/>
    <w:rsid w:val="1B4D7D68"/>
    <w:rsid w:val="1BBB45BA"/>
    <w:rsid w:val="1BD2419F"/>
    <w:rsid w:val="1CC63804"/>
    <w:rsid w:val="1CD61324"/>
    <w:rsid w:val="1D390542"/>
    <w:rsid w:val="1D456AFB"/>
    <w:rsid w:val="1DEA7DBD"/>
    <w:rsid w:val="1E1318A3"/>
    <w:rsid w:val="1E6C73D0"/>
    <w:rsid w:val="1EA01E32"/>
    <w:rsid w:val="1EB53B18"/>
    <w:rsid w:val="1F093E7B"/>
    <w:rsid w:val="1F513CE6"/>
    <w:rsid w:val="1FCF753B"/>
    <w:rsid w:val="208522FE"/>
    <w:rsid w:val="2091774C"/>
    <w:rsid w:val="21156B08"/>
    <w:rsid w:val="21A74266"/>
    <w:rsid w:val="23D92A7D"/>
    <w:rsid w:val="242A28CA"/>
    <w:rsid w:val="24383CDF"/>
    <w:rsid w:val="24A501A2"/>
    <w:rsid w:val="25BD776E"/>
    <w:rsid w:val="25D56DC0"/>
    <w:rsid w:val="270E5741"/>
    <w:rsid w:val="2769195B"/>
    <w:rsid w:val="28AF04AB"/>
    <w:rsid w:val="2A241B69"/>
    <w:rsid w:val="2B152F21"/>
    <w:rsid w:val="2D7C1CBC"/>
    <w:rsid w:val="2DEC260C"/>
    <w:rsid w:val="2EED1170"/>
    <w:rsid w:val="2F270E8F"/>
    <w:rsid w:val="2F2A1CF2"/>
    <w:rsid w:val="2F3B52E1"/>
    <w:rsid w:val="2F823F29"/>
    <w:rsid w:val="2F997857"/>
    <w:rsid w:val="2FE222AB"/>
    <w:rsid w:val="307D68DA"/>
    <w:rsid w:val="31EC051D"/>
    <w:rsid w:val="322F554F"/>
    <w:rsid w:val="33064502"/>
    <w:rsid w:val="334B5689"/>
    <w:rsid w:val="33576B0C"/>
    <w:rsid w:val="33981157"/>
    <w:rsid w:val="34DA1006"/>
    <w:rsid w:val="35612ABD"/>
    <w:rsid w:val="358949DD"/>
    <w:rsid w:val="36722110"/>
    <w:rsid w:val="36F27057"/>
    <w:rsid w:val="371D62BE"/>
    <w:rsid w:val="373A0C1E"/>
    <w:rsid w:val="37447484"/>
    <w:rsid w:val="37B86ADD"/>
    <w:rsid w:val="383D0F23"/>
    <w:rsid w:val="383D65E2"/>
    <w:rsid w:val="387B14EE"/>
    <w:rsid w:val="38B44A00"/>
    <w:rsid w:val="39634AC5"/>
    <w:rsid w:val="39B03C82"/>
    <w:rsid w:val="3A1219DE"/>
    <w:rsid w:val="3A856654"/>
    <w:rsid w:val="3AB710BB"/>
    <w:rsid w:val="3C546CBF"/>
    <w:rsid w:val="3C8446EA"/>
    <w:rsid w:val="3CCE4B5F"/>
    <w:rsid w:val="3CDE3E93"/>
    <w:rsid w:val="3D212E3A"/>
    <w:rsid w:val="3E17559E"/>
    <w:rsid w:val="3E412892"/>
    <w:rsid w:val="3F177A97"/>
    <w:rsid w:val="3F4C5B7F"/>
    <w:rsid w:val="3F927DB3"/>
    <w:rsid w:val="3FE07E89"/>
    <w:rsid w:val="40BC0323"/>
    <w:rsid w:val="40D71D36"/>
    <w:rsid w:val="40ED6D01"/>
    <w:rsid w:val="41277013"/>
    <w:rsid w:val="420B4EF8"/>
    <w:rsid w:val="426912FB"/>
    <w:rsid w:val="42770A39"/>
    <w:rsid w:val="428A3F13"/>
    <w:rsid w:val="430A40B8"/>
    <w:rsid w:val="430C501D"/>
    <w:rsid w:val="43C51E84"/>
    <w:rsid w:val="44634846"/>
    <w:rsid w:val="446D2412"/>
    <w:rsid w:val="44EE73ED"/>
    <w:rsid w:val="459C4852"/>
    <w:rsid w:val="45C308AC"/>
    <w:rsid w:val="46376CD4"/>
    <w:rsid w:val="46A9191C"/>
    <w:rsid w:val="47B673A9"/>
    <w:rsid w:val="48A14143"/>
    <w:rsid w:val="48B76C97"/>
    <w:rsid w:val="49445E47"/>
    <w:rsid w:val="49ED7D72"/>
    <w:rsid w:val="4AA83DE5"/>
    <w:rsid w:val="4AED3DB7"/>
    <w:rsid w:val="4BA3270D"/>
    <w:rsid w:val="4BB52B12"/>
    <w:rsid w:val="4C5D16DA"/>
    <w:rsid w:val="4C675BBA"/>
    <w:rsid w:val="4CC357C9"/>
    <w:rsid w:val="4D1D44CA"/>
    <w:rsid w:val="4D3006A2"/>
    <w:rsid w:val="4F0B366A"/>
    <w:rsid w:val="50494DC1"/>
    <w:rsid w:val="50610B72"/>
    <w:rsid w:val="50A4682F"/>
    <w:rsid w:val="52036385"/>
    <w:rsid w:val="520F6D3E"/>
    <w:rsid w:val="52224331"/>
    <w:rsid w:val="532F73AB"/>
    <w:rsid w:val="537F5EDF"/>
    <w:rsid w:val="540B6AC6"/>
    <w:rsid w:val="54533DEE"/>
    <w:rsid w:val="54C6608F"/>
    <w:rsid w:val="554914F5"/>
    <w:rsid w:val="55684751"/>
    <w:rsid w:val="55933AFE"/>
    <w:rsid w:val="55F54236"/>
    <w:rsid w:val="55F935FB"/>
    <w:rsid w:val="56CB31E9"/>
    <w:rsid w:val="56DF6C95"/>
    <w:rsid w:val="57686C8A"/>
    <w:rsid w:val="57C93A36"/>
    <w:rsid w:val="57E62D59"/>
    <w:rsid w:val="59262BC1"/>
    <w:rsid w:val="59457854"/>
    <w:rsid w:val="59515236"/>
    <w:rsid w:val="597E2795"/>
    <w:rsid w:val="5A1B5EF9"/>
    <w:rsid w:val="5A3D1DBE"/>
    <w:rsid w:val="5C860515"/>
    <w:rsid w:val="5CBF559E"/>
    <w:rsid w:val="5D261179"/>
    <w:rsid w:val="5D342093"/>
    <w:rsid w:val="5D6D6DA8"/>
    <w:rsid w:val="5DDB5724"/>
    <w:rsid w:val="5E0F756C"/>
    <w:rsid w:val="5E762F5D"/>
    <w:rsid w:val="5ED963D3"/>
    <w:rsid w:val="5F871CA3"/>
    <w:rsid w:val="5FA471BB"/>
    <w:rsid w:val="5FB40CBE"/>
    <w:rsid w:val="5FF54F0B"/>
    <w:rsid w:val="602B0189"/>
    <w:rsid w:val="604F6C39"/>
    <w:rsid w:val="6191642A"/>
    <w:rsid w:val="625870EB"/>
    <w:rsid w:val="6267026A"/>
    <w:rsid w:val="637D7A54"/>
    <w:rsid w:val="63CB63F8"/>
    <w:rsid w:val="643D17F9"/>
    <w:rsid w:val="644D7933"/>
    <w:rsid w:val="647201A1"/>
    <w:rsid w:val="649E3CEB"/>
    <w:rsid w:val="64A75ABD"/>
    <w:rsid w:val="6533428D"/>
    <w:rsid w:val="655A40B6"/>
    <w:rsid w:val="657C5938"/>
    <w:rsid w:val="668D2269"/>
    <w:rsid w:val="66B9305E"/>
    <w:rsid w:val="66D33375"/>
    <w:rsid w:val="68EA5751"/>
    <w:rsid w:val="692D08A7"/>
    <w:rsid w:val="6A5F742A"/>
    <w:rsid w:val="6BB07E6A"/>
    <w:rsid w:val="6C976F8A"/>
    <w:rsid w:val="6CC60283"/>
    <w:rsid w:val="6CD36D0E"/>
    <w:rsid w:val="6CE150BD"/>
    <w:rsid w:val="6D1515FC"/>
    <w:rsid w:val="6DA21601"/>
    <w:rsid w:val="6ED924EF"/>
    <w:rsid w:val="6F103A37"/>
    <w:rsid w:val="70BE2A24"/>
    <w:rsid w:val="710604D1"/>
    <w:rsid w:val="7242313F"/>
    <w:rsid w:val="726A40EA"/>
    <w:rsid w:val="744D1C0B"/>
    <w:rsid w:val="74DE4FB2"/>
    <w:rsid w:val="75204114"/>
    <w:rsid w:val="753F7AAB"/>
    <w:rsid w:val="75FF2FF0"/>
    <w:rsid w:val="760B31C7"/>
    <w:rsid w:val="76E063E5"/>
    <w:rsid w:val="77091DEF"/>
    <w:rsid w:val="770F631F"/>
    <w:rsid w:val="77672E15"/>
    <w:rsid w:val="77860D3A"/>
    <w:rsid w:val="77D0645A"/>
    <w:rsid w:val="78CA2EA9"/>
    <w:rsid w:val="790316A1"/>
    <w:rsid w:val="790939D1"/>
    <w:rsid w:val="79294BA1"/>
    <w:rsid w:val="7A41712D"/>
    <w:rsid w:val="7A636309"/>
    <w:rsid w:val="7A707DC4"/>
    <w:rsid w:val="7B8D2C58"/>
    <w:rsid w:val="7BDF310F"/>
    <w:rsid w:val="7C084414"/>
    <w:rsid w:val="7C6467A4"/>
    <w:rsid w:val="7C761367"/>
    <w:rsid w:val="7C7753F2"/>
    <w:rsid w:val="7CCB534D"/>
    <w:rsid w:val="7CE24C65"/>
    <w:rsid w:val="7DB61F8D"/>
    <w:rsid w:val="7DE8441D"/>
    <w:rsid w:val="7F1906E6"/>
    <w:rsid w:val="7F315EDB"/>
    <w:rsid w:val="7F966D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480" w:lineRule="auto"/>
      <w:outlineLvl w:val="0"/>
    </w:pPr>
    <w:rPr>
      <w:rFonts w:ascii="Calibri" w:hAnsi="Calibri" w:cs="Calibri"/>
      <w:b/>
      <w:bCs/>
      <w:kern w:val="1"/>
      <w:sz w:val="44"/>
      <w:szCs w:val="44"/>
    </w:rPr>
  </w:style>
  <w:style w:type="paragraph" w:styleId="3">
    <w:name w:val="heading 2"/>
    <w:basedOn w:val="1"/>
    <w:next w:val="4"/>
    <w:qFormat/>
    <w:uiPriority w:val="0"/>
    <w:pPr>
      <w:keepNext/>
      <w:numPr>
        <w:ilvl w:val="1"/>
        <w:numId w:val="1"/>
      </w:numPr>
      <w:tabs>
        <w:tab w:val="left" w:pos="210"/>
      </w:tabs>
      <w:spacing w:line="300" w:lineRule="auto"/>
      <w:jc w:val="left"/>
      <w:outlineLvl w:val="1"/>
    </w:pPr>
    <w:rPr>
      <w:rFonts w:ascii="Footlight MT Light" w:hAnsi="Footlight MT Light" w:cs="Modern"/>
      <w:szCs w:val="20"/>
    </w:rPr>
  </w:style>
  <w:style w:type="paragraph" w:styleId="5">
    <w:name w:val="heading 3"/>
    <w:basedOn w:val="1"/>
    <w:next w:val="4"/>
    <w:qFormat/>
    <w:uiPriority w:val="0"/>
    <w:pPr>
      <w:keepNext/>
      <w:keepLines/>
      <w:numPr>
        <w:ilvl w:val="2"/>
        <w:numId w:val="1"/>
      </w:numPr>
      <w:tabs>
        <w:tab w:val="left" w:pos="720"/>
      </w:tabs>
      <w:spacing w:line="300" w:lineRule="auto"/>
      <w:outlineLvl w:val="2"/>
    </w:pPr>
    <w:rPr>
      <w:rFonts w:ascii="宋体" w:hAnsi="宋体" w:cs="宋体"/>
      <w:szCs w:val="20"/>
    </w:rPr>
  </w:style>
  <w:style w:type="paragraph" w:styleId="6">
    <w:name w:val="heading 4"/>
    <w:basedOn w:val="1"/>
    <w:next w:val="4"/>
    <w:qFormat/>
    <w:uiPriority w:val="0"/>
    <w:pPr>
      <w:keepNext/>
      <w:keepLines/>
      <w:numPr>
        <w:ilvl w:val="3"/>
        <w:numId w:val="1"/>
      </w:numPr>
      <w:tabs>
        <w:tab w:val="left" w:pos="907"/>
      </w:tabs>
      <w:spacing w:line="300" w:lineRule="auto"/>
      <w:outlineLvl w:val="3"/>
    </w:pPr>
    <w:rPr>
      <w:rFonts w:ascii="Arial" w:hAnsi="Arial" w:cs="Arial"/>
      <w:szCs w:val="20"/>
    </w:rPr>
  </w:style>
  <w:style w:type="character" w:default="1" w:styleId="26">
    <w:name w:val="Default Paragraph Font"/>
    <w:qFormat/>
    <w:uiPriority w:val="0"/>
  </w:style>
  <w:style w:type="table" w:default="1" w:styleId="2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qFormat/>
    <w:uiPriority w:val="0"/>
    <w:pPr>
      <w:spacing w:line="312" w:lineRule="atLeast"/>
      <w:ind w:left="0" w:right="0" w:firstLine="420"/>
      <w:textAlignment w:val="baseline"/>
    </w:pPr>
    <w:rPr>
      <w:kern w:val="1"/>
      <w:sz w:val="24"/>
      <w:szCs w:val="20"/>
    </w:rPr>
  </w:style>
  <w:style w:type="paragraph" w:styleId="7">
    <w:name w:val="caption"/>
    <w:basedOn w:val="1"/>
    <w:next w:val="1"/>
    <w:qFormat/>
    <w:uiPriority w:val="0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8">
    <w:name w:val="annotation text"/>
    <w:basedOn w:val="1"/>
    <w:qFormat/>
    <w:uiPriority w:val="0"/>
    <w:pPr>
      <w:jc w:val="left"/>
    </w:pPr>
  </w:style>
  <w:style w:type="paragraph" w:styleId="9">
    <w:name w:val="Body Text"/>
    <w:basedOn w:val="1"/>
    <w:qFormat/>
    <w:uiPriority w:val="0"/>
    <w:pPr>
      <w:spacing w:before="0" w:after="120"/>
    </w:pPr>
  </w:style>
  <w:style w:type="paragraph" w:styleId="10">
    <w:name w:val="toc 3"/>
    <w:basedOn w:val="1"/>
    <w:next w:val="1"/>
    <w:semiHidden/>
    <w:qFormat/>
    <w:uiPriority w:val="0"/>
    <w:pPr>
      <w:ind w:left="840" w:leftChars="400"/>
    </w:pPr>
  </w:style>
  <w:style w:type="paragraph" w:styleId="11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2">
    <w:name w:val="Balloon Text"/>
    <w:basedOn w:val="1"/>
    <w:qFormat/>
    <w:uiPriority w:val="0"/>
    <w:rPr>
      <w:sz w:val="18"/>
      <w:szCs w:val="18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single" w:color="000000" w:sz="6" w:space="1"/>
        <w:right w:val="none" w:color="auto" w:sz="0" w:space="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semiHidden/>
    <w:qFormat/>
    <w:uiPriority w:val="0"/>
  </w:style>
  <w:style w:type="paragraph" w:styleId="16">
    <w:name w:val="toc 4"/>
    <w:basedOn w:val="1"/>
    <w:next w:val="1"/>
    <w:semiHidden/>
    <w:qFormat/>
    <w:uiPriority w:val="0"/>
    <w:pPr>
      <w:ind w:left="1260" w:leftChars="600"/>
    </w:pPr>
  </w:style>
  <w:style w:type="paragraph" w:styleId="17">
    <w:name w:val="List"/>
    <w:basedOn w:val="9"/>
    <w:qFormat/>
    <w:uiPriority w:val="0"/>
    <w:rPr>
      <w:rFonts w:cs="Lohit Hindi"/>
    </w:rPr>
  </w:style>
  <w:style w:type="paragraph" w:styleId="18">
    <w:name w:val="toc 2"/>
    <w:basedOn w:val="1"/>
    <w:next w:val="1"/>
    <w:semiHidden/>
    <w:qFormat/>
    <w:uiPriority w:val="0"/>
    <w:pPr>
      <w:ind w:left="420" w:leftChars="200"/>
    </w:pPr>
  </w:style>
  <w:style w:type="paragraph" w:styleId="19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21">
    <w:name w:val="index 1"/>
    <w:basedOn w:val="1"/>
    <w:next w:val="1"/>
    <w:qFormat/>
    <w:uiPriority w:val="0"/>
  </w:style>
  <w:style w:type="paragraph" w:styleId="22">
    <w:name w:val="Title"/>
    <w:basedOn w:val="1"/>
    <w:next w:val="9"/>
    <w:qFormat/>
    <w:uiPriority w:val="0"/>
    <w:pPr>
      <w:keepNext/>
      <w:spacing w:before="240" w:after="120"/>
    </w:pPr>
    <w:rPr>
      <w:rFonts w:ascii="Arial" w:hAnsi="Arial" w:eastAsia="文泉驿正黑" w:cs="Lohit Hindi"/>
      <w:sz w:val="28"/>
      <w:szCs w:val="28"/>
    </w:rPr>
  </w:style>
  <w:style w:type="paragraph" w:styleId="23">
    <w:name w:val="annotation subject"/>
    <w:basedOn w:val="8"/>
    <w:next w:val="8"/>
    <w:qFormat/>
    <w:uiPriority w:val="0"/>
    <w:rPr>
      <w:b/>
      <w:bCs/>
    </w:rPr>
  </w:style>
  <w:style w:type="table" w:styleId="25">
    <w:name w:val="Table Grid"/>
    <w:basedOn w:val="2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7">
    <w:name w:val="page number"/>
    <w:basedOn w:val="28"/>
    <w:qFormat/>
    <w:uiPriority w:val="0"/>
  </w:style>
  <w:style w:type="character" w:customStyle="1" w:styleId="28">
    <w:name w:val="默认段落字体1"/>
    <w:qFormat/>
    <w:uiPriority w:val="0"/>
  </w:style>
  <w:style w:type="character" w:styleId="29">
    <w:name w:val="Hyperlink"/>
    <w:basedOn w:val="28"/>
    <w:qFormat/>
    <w:uiPriority w:val="0"/>
    <w:rPr>
      <w:color w:val="0000FF"/>
    </w:rPr>
  </w:style>
  <w:style w:type="character" w:styleId="30">
    <w:name w:val="annotation reference"/>
    <w:basedOn w:val="28"/>
    <w:qFormat/>
    <w:uiPriority w:val="0"/>
    <w:rPr>
      <w:sz w:val="21"/>
      <w:szCs w:val="21"/>
    </w:rPr>
  </w:style>
  <w:style w:type="character" w:customStyle="1" w:styleId="31">
    <w:name w:val="WW8Num1z0"/>
    <w:qFormat/>
    <w:uiPriority w:val="0"/>
    <w:rPr>
      <w:rFonts w:cs="Times New Roman"/>
    </w:rPr>
  </w:style>
  <w:style w:type="character" w:customStyle="1" w:styleId="32">
    <w:name w:val="Absatz-Standardschriftart"/>
    <w:qFormat/>
    <w:uiPriority w:val="0"/>
  </w:style>
  <w:style w:type="character" w:customStyle="1" w:styleId="33">
    <w:name w:val="WW-Absatz-Standardschriftart"/>
    <w:qFormat/>
    <w:uiPriority w:val="0"/>
  </w:style>
  <w:style w:type="character" w:customStyle="1" w:styleId="34">
    <w:name w:val="批注框文本 Char"/>
    <w:basedOn w:val="28"/>
    <w:qFormat/>
    <w:uiPriority w:val="0"/>
    <w:rPr>
      <w:rFonts w:cs="Times New Roman"/>
      <w:kern w:val="1"/>
      <w:sz w:val="18"/>
      <w:szCs w:val="18"/>
    </w:rPr>
  </w:style>
  <w:style w:type="character" w:customStyle="1" w:styleId="35">
    <w:name w:val="标题 1 Char"/>
    <w:basedOn w:val="28"/>
    <w:qFormat/>
    <w:uiPriority w:val="0"/>
    <w:rPr>
      <w:rFonts w:ascii="Calibri" w:hAnsi="Calibri" w:eastAsia="宋体" w:cs="Times New Roman"/>
      <w:b/>
      <w:bCs/>
      <w:kern w:val="1"/>
      <w:sz w:val="44"/>
      <w:szCs w:val="44"/>
    </w:rPr>
  </w:style>
  <w:style w:type="character" w:customStyle="1" w:styleId="36">
    <w:name w:val="标题 4 Char"/>
    <w:basedOn w:val="28"/>
    <w:qFormat/>
    <w:uiPriority w:val="0"/>
    <w:rPr>
      <w:rFonts w:ascii="Arial" w:hAnsi="Arial" w:cs="Times New Roman"/>
      <w:kern w:val="1"/>
      <w:sz w:val="21"/>
    </w:rPr>
  </w:style>
  <w:style w:type="character" w:customStyle="1" w:styleId="37">
    <w:name w:val="页眉 Char"/>
    <w:basedOn w:val="28"/>
    <w:qFormat/>
    <w:uiPriority w:val="0"/>
    <w:rPr>
      <w:sz w:val="18"/>
      <w:szCs w:val="18"/>
    </w:rPr>
  </w:style>
  <w:style w:type="character" w:customStyle="1" w:styleId="38">
    <w:name w:val="页脚 Char"/>
    <w:basedOn w:val="28"/>
    <w:qFormat/>
    <w:uiPriority w:val="0"/>
    <w:rPr>
      <w:sz w:val="18"/>
      <w:szCs w:val="18"/>
    </w:rPr>
  </w:style>
  <w:style w:type="character" w:customStyle="1" w:styleId="39">
    <w:name w:val="标题 2 Char"/>
    <w:basedOn w:val="28"/>
    <w:qFormat/>
    <w:uiPriority w:val="0"/>
    <w:rPr>
      <w:rFonts w:ascii="Footlight MT Light" w:hAnsi="Footlight MT Light" w:cs="Times New Roman"/>
      <w:kern w:val="1"/>
      <w:sz w:val="21"/>
    </w:rPr>
  </w:style>
  <w:style w:type="character" w:customStyle="1" w:styleId="40">
    <w:name w:val="标题 3 Char"/>
    <w:basedOn w:val="28"/>
    <w:qFormat/>
    <w:uiPriority w:val="0"/>
    <w:rPr>
      <w:rFonts w:ascii="宋体" w:hAnsi="宋体" w:cs="Times New Roman"/>
      <w:kern w:val="1"/>
      <w:sz w:val="21"/>
    </w:rPr>
  </w:style>
  <w:style w:type="character" w:customStyle="1" w:styleId="41">
    <w:name w:val="源文本"/>
    <w:qFormat/>
    <w:uiPriority w:val="0"/>
    <w:rPr>
      <w:rFonts w:ascii="Droid Sans Mono" w:hAnsi="Droid Sans Mono" w:eastAsia="文泉驿等宽正黑" w:cs="Lohit Hindi"/>
    </w:rPr>
  </w:style>
  <w:style w:type="paragraph" w:customStyle="1" w:styleId="42">
    <w:name w:val="目录"/>
    <w:basedOn w:val="1"/>
    <w:next w:val="1"/>
    <w:qFormat/>
    <w:uiPriority w:val="0"/>
    <w:pPr>
      <w:jc w:val="center"/>
    </w:pPr>
    <w:rPr>
      <w:b/>
      <w:sz w:val="24"/>
      <w:szCs w:val="20"/>
    </w:rPr>
  </w:style>
  <w:style w:type="paragraph" w:customStyle="1" w:styleId="43">
    <w:name w:val="Normal"/>
    <w:qFormat/>
    <w:uiPriority w:val="0"/>
    <w:pPr>
      <w:widowControl w:val="0"/>
      <w:suppressAutoHyphens/>
      <w:autoSpaceDE w:val="0"/>
    </w:pPr>
    <w:rPr>
      <w:rFonts w:ascii="Times New Roman" w:hAnsi="Times New Roman" w:eastAsia="宋体" w:cs="Times New Roman"/>
      <w:color w:val="000000"/>
      <w:lang w:val="en-US" w:eastAsia="zh-CN" w:bidi="ar-SA"/>
    </w:rPr>
  </w:style>
  <w:style w:type="paragraph" w:customStyle="1" w:styleId="44">
    <w:name w:val="List Paragraph"/>
    <w:basedOn w:val="1"/>
    <w:qFormat/>
    <w:uiPriority w:val="0"/>
    <w:pPr>
      <w:ind w:left="0" w:right="0" w:firstLine="420"/>
    </w:pPr>
    <w:rPr>
      <w:rFonts w:ascii="Calibri" w:hAnsi="Calibri" w:cs="Calibri"/>
    </w:rPr>
  </w:style>
  <w:style w:type="paragraph" w:customStyle="1" w:styleId="45">
    <w:name w:val="预格式化的正文"/>
    <w:basedOn w:val="1"/>
    <w:qFormat/>
    <w:uiPriority w:val="0"/>
    <w:pPr>
      <w:spacing w:before="0" w:after="0"/>
    </w:pPr>
    <w:rPr>
      <w:rFonts w:ascii="Droid Sans Mono" w:hAnsi="Droid Sans Mono" w:eastAsia="文泉驿等宽正黑" w:cs="Lohit Hindi"/>
      <w:sz w:val="20"/>
      <w:szCs w:val="20"/>
    </w:rPr>
  </w:style>
  <w:style w:type="character" w:customStyle="1" w:styleId="46">
    <w:name w:val="my标题3 Char"/>
    <w:link w:val="47"/>
    <w:qFormat/>
    <w:uiPriority w:val="0"/>
    <w:rPr>
      <w:rFonts w:eastAsia="华文新魏"/>
      <w:b/>
      <w:bCs/>
      <w:color w:val="993300"/>
      <w:kern w:val="2"/>
      <w:sz w:val="24"/>
      <w:szCs w:val="32"/>
      <w:lang w:bidi="ar-SA"/>
    </w:rPr>
  </w:style>
  <w:style w:type="paragraph" w:customStyle="1" w:styleId="47">
    <w:name w:val="my标题3"/>
    <w:basedOn w:val="5"/>
    <w:link w:val="46"/>
    <w:qFormat/>
    <w:uiPriority w:val="0"/>
    <w:pPr>
      <w:numPr>
        <w:ilvl w:val="0"/>
        <w:numId w:val="0"/>
      </w:numPr>
      <w:tabs>
        <w:tab w:val="clear" w:pos="0"/>
        <w:tab w:val="clear" w:pos="720"/>
      </w:tabs>
      <w:suppressAutoHyphens w:val="0"/>
      <w:spacing w:line="416" w:lineRule="auto"/>
    </w:pPr>
    <w:rPr>
      <w:rFonts w:ascii="Times New Roman" w:hAnsi="Times New Roman" w:eastAsia="华文新魏" w:cs="Times New Roman"/>
      <w:b/>
      <w:bCs/>
      <w:color w:val="993300"/>
      <w:kern w:val="2"/>
      <w:sz w:val="24"/>
      <w:szCs w:val="32"/>
    </w:rPr>
  </w:style>
  <w:style w:type="paragraph" w:customStyle="1" w:styleId="4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9">
    <w:name w:val="Table Paragraph"/>
    <w:basedOn w:val="1"/>
    <w:qFormat/>
    <w:uiPriority w:val="0"/>
    <w:pPr>
      <w:suppressAutoHyphens w:val="0"/>
      <w:autoSpaceDE w:val="0"/>
      <w:autoSpaceDN w:val="0"/>
      <w:spacing w:before="31"/>
      <w:ind w:left="105"/>
      <w:jc w:val="left"/>
    </w:pPr>
    <w:rPr>
      <w:kern w:val="0"/>
      <w:sz w:val="22"/>
      <w:szCs w:val="22"/>
      <w:lang w:eastAsia="en-US"/>
    </w:rPr>
  </w:style>
  <w:style w:type="paragraph" w:customStyle="1" w:styleId="50">
    <w:name w:val="样式1"/>
    <w:qFormat/>
    <w:uiPriority w:val="0"/>
    <w:rPr>
      <w:rFonts w:ascii="Times New Roman" w:hAnsi="Times New Roman" w:eastAsia="华文新魏" w:cs="Times New Roman"/>
      <w:b/>
      <w:bCs/>
      <w:color w:val="000000"/>
      <w:kern w:val="2"/>
      <w:sz w:val="18"/>
      <w:szCs w:val="18"/>
      <w:lang w:val="en-US" w:eastAsia="zh-CN" w:bidi="ar-SA"/>
    </w:rPr>
  </w:style>
  <w:style w:type="paragraph" w:customStyle="1" w:styleId="51">
    <w:name w:val="样式2"/>
    <w:basedOn w:val="11"/>
    <w:qFormat/>
    <w:uiPriority w:val="0"/>
    <w:pPr>
      <w:outlineLvl w:val="9"/>
    </w:pPr>
    <w:rPr>
      <w:color w:val="000000"/>
      <w:sz w:val="18"/>
      <w:szCs w:val="18"/>
      <w:lang w:eastAsia="zh-CN"/>
    </w:rPr>
  </w:style>
  <w:style w:type="paragraph" w:customStyle="1" w:styleId="52">
    <w:name w:val="样式3"/>
    <w:qFormat/>
    <w:uiPriority w:val="0"/>
    <w:rPr>
      <w:rFonts w:ascii="Times New Roman" w:hAnsi="Times New Roman" w:eastAsia="华文新魏" w:cs="Times New Roman"/>
      <w:b/>
      <w:bCs/>
      <w:color w:val="000000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36</Pages>
  <Words>7238</Words>
  <Characters>15963</Characters>
  <Lines>208</Lines>
  <Paragraphs>58</Paragraphs>
  <TotalTime>0</TotalTime>
  <ScaleCrop>false</ScaleCrop>
  <LinksUpToDate>false</LinksUpToDate>
  <CharactersWithSpaces>17121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2016-01-28T07:18:00Z</dcterms:created>
  <dc:creator>Sherry Xu</dc:creator>
  <cp:lastModifiedBy>WPS_1637142121</cp:lastModifiedBy>
  <dcterms:modified xsi:type="dcterms:W3CDTF">2024-09-19T07:05:40Z</dcterms:modified>
  <cp:revision>550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33EB255DB7604EF69FA68B1FD51A5A2E</vt:lpwstr>
  </property>
</Properties>
</file>